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AB" w:rsidRPr="00524D4B" w:rsidRDefault="001024AB" w:rsidP="001024AB">
      <w:pPr>
        <w:pStyle w:val="NormalWeb"/>
        <w:spacing w:before="120" w:beforeAutospacing="0" w:after="120" w:afterAutospacing="0" w:line="276" w:lineRule="auto"/>
        <w:ind w:leftChars="-368" w:left="-810"/>
        <w:jc w:val="both"/>
        <w:rPr>
          <w:rFonts w:ascii="Tahoma" w:hAnsi="Tahoma" w:cs="Tahoma"/>
          <w:b/>
          <w:color w:val="000000"/>
        </w:rPr>
      </w:pPr>
      <w:r w:rsidRPr="00524D4B">
        <w:rPr>
          <w:rFonts w:ascii="Tahoma" w:hAnsi="Tahoma" w:cs="Tahoma"/>
          <w:b/>
          <w:color w:val="000000"/>
        </w:rPr>
        <w:t>INTRODUCTION</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 xml:space="preserve">The </w:t>
      </w:r>
      <w:smartTag w:uri="urn:schemas-microsoft-com:office:smarttags" w:element="PlaceName">
        <w:r w:rsidRPr="0003338F">
          <w:rPr>
            <w:rFonts w:ascii="Tahoma" w:hAnsi="Tahoma" w:cs="Tahoma"/>
            <w:sz w:val="24"/>
            <w:szCs w:val="24"/>
          </w:rPr>
          <w:t>Phuc</w:t>
        </w:r>
      </w:smartTag>
      <w:r w:rsidRPr="0003338F">
        <w:rPr>
          <w:rFonts w:ascii="Tahoma" w:hAnsi="Tahoma" w:cs="Tahoma"/>
          <w:sz w:val="24"/>
          <w:szCs w:val="24"/>
        </w:rPr>
        <w:t>Tue</w:t>
      </w:r>
      <w:r w:rsidR="00552129">
        <w:rPr>
          <w:rFonts w:ascii="Tahoma" w:hAnsi="Tahoma" w:cs="Tahoma"/>
          <w:sz w:val="24"/>
          <w:szCs w:val="24"/>
        </w:rPr>
        <w:t xml:space="preserve"> </w:t>
      </w:r>
      <w:r w:rsidRPr="0003338F">
        <w:rPr>
          <w:rFonts w:ascii="Tahoma" w:hAnsi="Tahoma" w:cs="Tahoma"/>
          <w:sz w:val="24"/>
          <w:szCs w:val="24"/>
        </w:rPr>
        <w:t>Caring</w:t>
      </w:r>
      <w:r w:rsidR="00552129">
        <w:rPr>
          <w:rFonts w:ascii="Tahoma" w:hAnsi="Tahoma" w:cs="Tahoma"/>
          <w:sz w:val="24"/>
          <w:szCs w:val="24"/>
        </w:rPr>
        <w:t xml:space="preserve"> </w:t>
      </w:r>
      <w:smartTag w:uri="urn:schemas-microsoft-com:office:smarttags" w:element="PlaceType">
        <w:r w:rsidRPr="0003338F">
          <w:rPr>
            <w:rFonts w:ascii="Tahoma" w:hAnsi="Tahoma" w:cs="Tahoma"/>
            <w:sz w:val="24"/>
            <w:szCs w:val="24"/>
          </w:rPr>
          <w:t>Center</w:t>
        </w:r>
      </w:smartTag>
      <w:r w:rsidRPr="0003338F">
        <w:rPr>
          <w:rFonts w:ascii="Tahoma" w:hAnsi="Tahoma" w:cs="Tahoma"/>
          <w:sz w:val="24"/>
          <w:szCs w:val="24"/>
        </w:rPr>
        <w:t xml:space="preserve"> is a non-profit, non-government day care organization based in </w:t>
      </w:r>
      <w:smartTag w:uri="urn:schemas-microsoft-com:office:smarttags" w:element="place">
        <w:smartTag w:uri="urn:schemas-microsoft-com:office:smarttags" w:element="City">
          <w:r w:rsidRPr="0003338F">
            <w:rPr>
              <w:rFonts w:ascii="Tahoma" w:hAnsi="Tahoma" w:cs="Tahoma"/>
              <w:sz w:val="24"/>
              <w:szCs w:val="24"/>
            </w:rPr>
            <w:t>Hanoi</w:t>
          </w:r>
        </w:smartTag>
      </w:smartTag>
      <w:r w:rsidRPr="0003338F">
        <w:rPr>
          <w:rFonts w:ascii="Tahoma" w:hAnsi="Tahoma" w:cs="Tahoma"/>
          <w:sz w:val="24"/>
          <w:szCs w:val="24"/>
        </w:rPr>
        <w:t xml:space="preserve"> for the care of mentally and physically impaired children.</w:t>
      </w:r>
      <w:r w:rsidRPr="0003338F">
        <w:rPr>
          <w:rFonts w:ascii="Tahoma" w:hAnsi="Tahoma" w:cs="Tahoma"/>
          <w:sz w:val="24"/>
          <w:szCs w:val="24"/>
          <w:lang w:eastAsia="ar-SA"/>
        </w:rPr>
        <w:t xml:space="preserve"> The Center was established in June 2001. There are now 2 centers around Hanoi that provide care and education for approx 85 children and young people (aged 2 to 22yrs old) who are suffering from the effects of agent orange, autism, down syndrome and Japanese encephalitis. The Center’s aim is to look after these children and to help them integrate into normal society</w:t>
      </w:r>
      <w:bookmarkStart w:id="0" w:name="OLE_LINK1"/>
      <w:r w:rsidRPr="0003338F">
        <w:rPr>
          <w:rFonts w:ascii="Tahoma" w:hAnsi="Tahoma" w:cs="Tahoma"/>
          <w:sz w:val="24"/>
          <w:szCs w:val="24"/>
        </w:rPr>
        <w:t xml:space="preserve">. </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Number of staff: 12 teachers. All of them graduated from Hanoi National University of Education. Mrs. Huong, the director, is also the enthusiastic teacher that founded this center.</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Number of children:  Approximately 65 disabled children divided into 6 classes. The number of children changes from time to time.</w:t>
      </w:r>
    </w:p>
    <w:p w:rsidR="001024AB"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The center’s mission is to provide opportunities for children with mental and physical impairment to receive an education and to feel included with their local community. In particular, the center provides assistance for those children suffering from developmental disabilities including Down's Syndrome, Autism and Cerebral Palsy. As well as early grade academic learning, the education programs include physical education and therapy, yoga, painting and poetry.</w:t>
      </w:r>
      <w:bookmarkEnd w:id="0"/>
    </w:p>
    <w:p w:rsidR="001024AB" w:rsidRPr="00524D4B" w:rsidRDefault="001024AB" w:rsidP="001024AB">
      <w:pPr>
        <w:pStyle w:val="NormalWeb"/>
        <w:spacing w:before="120" w:beforeAutospacing="0" w:after="120" w:afterAutospacing="0" w:line="276" w:lineRule="auto"/>
        <w:ind w:leftChars="-368" w:left="-810"/>
        <w:jc w:val="both"/>
        <w:rPr>
          <w:rFonts w:ascii="Tahoma" w:hAnsi="Tahoma" w:cs="Tahoma"/>
          <w:b/>
          <w:bCs/>
          <w:color w:val="000000"/>
        </w:rPr>
      </w:pPr>
      <w:r w:rsidRPr="00524D4B">
        <w:rPr>
          <w:rFonts w:ascii="Tahoma" w:hAnsi="Tahoma" w:cs="Tahoma"/>
          <w:b/>
          <w:bCs/>
          <w:color w:val="000000"/>
        </w:rPr>
        <w:t>VOLUNTEER’S ROLE</w:t>
      </w:r>
    </w:p>
    <w:p w:rsidR="0003338F" w:rsidRP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Caring for disabled children</w:t>
      </w:r>
    </w:p>
    <w:p w:rsidR="0003338F" w:rsidRP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Creating suitable methods to teach the individual kids maths, life skills, etc</w:t>
      </w:r>
    </w:p>
    <w:p w:rsid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 xml:space="preserve">Calling for charity or </w:t>
      </w:r>
      <w:r w:rsidRPr="0003338F">
        <w:rPr>
          <w:rFonts w:ascii="Tahoma" w:hAnsi="Tahoma" w:cs="Tahoma"/>
          <w:sz w:val="24"/>
          <w:szCs w:val="24"/>
          <w:lang w:val="vi-VN"/>
        </w:rPr>
        <w:t>Subscription</w:t>
      </w:r>
      <w:r w:rsidRPr="0003338F">
        <w:rPr>
          <w:rFonts w:ascii="Tahoma" w:hAnsi="Tahoma" w:cs="Tahoma"/>
          <w:sz w:val="24"/>
          <w:szCs w:val="24"/>
        </w:rPr>
        <w:t xml:space="preserve"> (depends on volunteers)</w:t>
      </w:r>
    </w:p>
    <w:p w:rsidR="0003338F" w:rsidRPr="0003338F" w:rsidRDefault="0003338F" w:rsidP="0003338F">
      <w:pPr>
        <w:suppressAutoHyphens/>
        <w:spacing w:before="120" w:after="120" w:line="360" w:lineRule="auto"/>
        <w:ind w:left="139"/>
        <w:jc w:val="both"/>
        <w:rPr>
          <w:rFonts w:ascii="Tahoma" w:hAnsi="Tahoma" w:cs="Tahoma"/>
          <w:sz w:val="24"/>
          <w:szCs w:val="24"/>
        </w:rPr>
      </w:pPr>
    </w:p>
    <w:p w:rsidR="0003338F" w:rsidRPr="0003338F" w:rsidRDefault="0003338F" w:rsidP="0003338F">
      <w:pPr>
        <w:suppressAutoHyphens/>
        <w:spacing w:before="120" w:after="120" w:line="360" w:lineRule="auto"/>
        <w:ind w:left="-709" w:firstLine="142"/>
        <w:jc w:val="both"/>
        <w:rPr>
          <w:rFonts w:ascii="Tahoma" w:hAnsi="Tahoma" w:cs="Tahoma"/>
          <w:b/>
          <w:bCs/>
          <w:sz w:val="24"/>
          <w:szCs w:val="24"/>
        </w:rPr>
      </w:pPr>
      <w:r w:rsidRPr="0003338F">
        <w:rPr>
          <w:rFonts w:ascii="Tahoma" w:hAnsi="Tahoma" w:cs="Tahoma"/>
          <w:b/>
          <w:bCs/>
          <w:sz w:val="24"/>
          <w:szCs w:val="24"/>
        </w:rPr>
        <w:lastRenderedPageBreak/>
        <w:t>Detail tasks:</w:t>
      </w:r>
    </w:p>
    <w:p w:rsidR="0003338F" w:rsidRPr="0003338F" w:rsidRDefault="0003338F" w:rsidP="0003338F">
      <w:pPr>
        <w:suppressAutoHyphens/>
        <w:spacing w:before="120" w:after="120" w:line="360" w:lineRule="auto"/>
        <w:ind w:left="-709" w:firstLine="142"/>
        <w:jc w:val="both"/>
        <w:rPr>
          <w:rFonts w:ascii="Tahoma" w:hAnsi="Tahoma" w:cs="Tahoma"/>
          <w:b/>
          <w:bCs/>
          <w:i/>
          <w:iCs/>
          <w:sz w:val="24"/>
          <w:szCs w:val="24"/>
        </w:rPr>
      </w:pPr>
      <w:r w:rsidRPr="0003338F">
        <w:rPr>
          <w:rFonts w:ascii="Tahoma" w:hAnsi="Tahoma" w:cs="Tahoma"/>
          <w:b/>
          <w:bCs/>
          <w:i/>
          <w:iCs/>
          <w:sz w:val="24"/>
          <w:szCs w:val="24"/>
        </w:rPr>
        <w:t>In the classes for autistics: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Playing with the children with provided toys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Helping them do some movements (walking, standing up or jumping…)</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Teaching them how to wash their hands, faces or wear clothes…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the nurse to do rehabilitation activity</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Taking them out of the center for a walk</w:t>
      </w:r>
    </w:p>
    <w:p w:rsidR="0003338F" w:rsidRPr="0003338F" w:rsidRDefault="0003338F" w:rsidP="0003338F">
      <w:pPr>
        <w:suppressAutoHyphens/>
        <w:spacing w:before="120" w:after="120" w:line="360" w:lineRule="auto"/>
        <w:ind w:left="-709" w:firstLine="142"/>
        <w:jc w:val="both"/>
        <w:rPr>
          <w:rFonts w:ascii="Tahoma" w:hAnsi="Tahoma" w:cs="Tahoma"/>
          <w:b/>
          <w:bCs/>
          <w:i/>
          <w:iCs/>
          <w:sz w:val="24"/>
          <w:szCs w:val="24"/>
        </w:rPr>
      </w:pPr>
      <w:r w:rsidRPr="0003338F">
        <w:rPr>
          <w:rFonts w:ascii="Tahoma" w:hAnsi="Tahoma" w:cs="Tahoma"/>
          <w:b/>
          <w:bCs/>
          <w:i/>
          <w:iCs/>
          <w:sz w:val="24"/>
          <w:szCs w:val="24"/>
        </w:rPr>
        <w:t>In the classes for children with intellectual disabilities (mental retardation):</w:t>
      </w:r>
    </w:p>
    <w:p w:rsidR="0003338F"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teachers in Math, Vietnamese writing lessons and basic English.</w:t>
      </w:r>
    </w:p>
    <w:p w:rsidR="0003338F"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Helping the children with drawing, coloring, lego games, puzzles…</w:t>
      </w:r>
    </w:p>
    <w:p w:rsidR="001024AB"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the teachers to teach some kids how to use computer in basic skills</w:t>
      </w:r>
    </w:p>
    <w:p w:rsidR="001024AB" w:rsidRDefault="001024AB" w:rsidP="0003338F">
      <w:pPr>
        <w:spacing w:before="120" w:after="120" w:line="360" w:lineRule="auto"/>
        <w:ind w:left="-709"/>
        <w:jc w:val="both"/>
        <w:rPr>
          <w:rFonts w:ascii="Tahoma" w:hAnsi="Tahoma" w:cs="Tahoma"/>
          <w:b/>
          <w:sz w:val="24"/>
          <w:szCs w:val="24"/>
        </w:rPr>
      </w:pPr>
      <w:r w:rsidRPr="00524D4B">
        <w:rPr>
          <w:rFonts w:ascii="Tahoma" w:hAnsi="Tahoma" w:cs="Tahoma"/>
          <w:b/>
          <w:sz w:val="24"/>
          <w:szCs w:val="24"/>
          <w:lang w:val="vi-VN"/>
        </w:rPr>
        <w:t>WORKING TIME</w:t>
      </w:r>
    </w:p>
    <w:p w:rsidR="001024AB" w:rsidRDefault="001024AB" w:rsidP="0003338F">
      <w:pPr>
        <w:spacing w:before="120" w:after="120" w:line="360" w:lineRule="auto"/>
        <w:ind w:left="-709"/>
        <w:jc w:val="both"/>
        <w:rPr>
          <w:rFonts w:ascii="Tahoma" w:hAnsi="Tahoma" w:cs="Tahoma"/>
          <w:sz w:val="24"/>
          <w:szCs w:val="24"/>
        </w:rPr>
      </w:pPr>
      <w:r w:rsidRPr="00524D4B">
        <w:rPr>
          <w:rFonts w:ascii="Tahoma" w:hAnsi="Tahoma" w:cs="Tahoma"/>
          <w:sz w:val="24"/>
          <w:szCs w:val="24"/>
        </w:rPr>
        <w:t xml:space="preserve">The center starts working at 8:00 a.m but volunteers can work from </w:t>
      </w:r>
      <w:r w:rsidR="002151AE">
        <w:rPr>
          <w:rFonts w:ascii="Tahoma" w:hAnsi="Tahoma" w:cs="Tahoma"/>
          <w:sz w:val="24"/>
          <w:szCs w:val="24"/>
        </w:rPr>
        <w:t>9:00 am</w:t>
      </w:r>
      <w:r w:rsidRPr="00524D4B">
        <w:rPr>
          <w:rFonts w:ascii="Tahoma" w:hAnsi="Tahoma" w:cs="Tahoma"/>
          <w:sz w:val="24"/>
          <w:szCs w:val="24"/>
        </w:rPr>
        <w:t>. Volunteers will work until 11:00 and have a long break from then to 2:00 p.m. The afternoon section lasts until 4:00-4:30 p.m.</w:t>
      </w:r>
    </w:p>
    <w:p w:rsidR="001024AB" w:rsidRPr="00524D4B" w:rsidRDefault="001024AB" w:rsidP="001024AB">
      <w:pPr>
        <w:spacing w:before="120" w:after="120" w:line="276" w:lineRule="auto"/>
        <w:ind w:left="-709"/>
        <w:jc w:val="both"/>
        <w:rPr>
          <w:rFonts w:ascii="Tahoma" w:hAnsi="Tahoma" w:cs="Tahoma"/>
          <w:b/>
          <w:sz w:val="24"/>
          <w:szCs w:val="24"/>
          <w:lang w:val="en-GB"/>
        </w:rPr>
      </w:pPr>
      <w:r w:rsidRPr="00524D4B">
        <w:rPr>
          <w:rFonts w:ascii="Tahoma" w:hAnsi="Tahoma" w:cs="Tahoma"/>
          <w:b/>
          <w:sz w:val="24"/>
          <w:szCs w:val="24"/>
          <w:lang w:val="en-GB"/>
        </w:rPr>
        <w:t xml:space="preserve">LUNCH </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There are several options for lunch.</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Due to the long lunch break, volunteers can also go back to VPV house to eat lunch. In this case, volunteers just need to tick for their meals on the meal list in the house one day in advance.</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 xml:space="preserve">If prefer, volunteers can eat at some street restaurants nearby the </w:t>
      </w:r>
      <w:r w:rsidR="002151AE">
        <w:rPr>
          <w:rFonts w:ascii="Tahoma" w:hAnsi="Tahoma" w:cs="Tahoma"/>
          <w:sz w:val="24"/>
          <w:szCs w:val="24"/>
          <w:lang w:val="en-GB"/>
        </w:rPr>
        <w:t>Phuc Tue</w:t>
      </w:r>
      <w:r w:rsidRPr="00524D4B">
        <w:rPr>
          <w:rFonts w:ascii="Tahoma" w:hAnsi="Tahoma" w:cs="Tahoma"/>
          <w:sz w:val="24"/>
          <w:szCs w:val="24"/>
          <w:lang w:val="en-GB"/>
        </w:rPr>
        <w:t>Center. In this c</w:t>
      </w:r>
      <w:r w:rsidR="006E6572">
        <w:rPr>
          <w:rFonts w:ascii="Tahoma" w:hAnsi="Tahoma" w:cs="Tahoma"/>
          <w:sz w:val="24"/>
          <w:szCs w:val="24"/>
          <w:lang w:val="en-GB"/>
        </w:rPr>
        <w:t>ase, volunteers get support of 4</w:t>
      </w:r>
      <w:r w:rsidRPr="00524D4B">
        <w:rPr>
          <w:rFonts w:ascii="Tahoma" w:hAnsi="Tahoma" w:cs="Tahoma"/>
          <w:sz w:val="24"/>
          <w:szCs w:val="24"/>
          <w:lang w:val="en-GB"/>
        </w:rPr>
        <w:t xml:space="preserve">0.000VND for lunch. They will pay in advance and get the reimbursement on a weekly basis. </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lastRenderedPageBreak/>
        <w:t>Here are some common dishes with prices:</w:t>
      </w:r>
    </w:p>
    <w:p w:rsidR="001024AB" w:rsidRPr="00524D4B" w:rsidRDefault="006E6572" w:rsidP="0003338F">
      <w:pPr>
        <w:spacing w:before="120" w:after="120" w:line="360" w:lineRule="auto"/>
        <w:ind w:left="-709"/>
        <w:jc w:val="both"/>
        <w:rPr>
          <w:rFonts w:ascii="Tahoma" w:hAnsi="Tahoma" w:cs="Tahoma"/>
          <w:sz w:val="24"/>
          <w:szCs w:val="24"/>
          <w:lang w:val="en-GB"/>
        </w:rPr>
      </w:pPr>
      <w:r>
        <w:rPr>
          <w:rFonts w:ascii="Tahoma" w:hAnsi="Tahoma" w:cs="Tahoma"/>
          <w:sz w:val="24"/>
          <w:szCs w:val="24"/>
          <w:lang w:val="en-GB"/>
        </w:rPr>
        <w:t>+Noodles (any kinds): 35.000-4</w:t>
      </w:r>
      <w:r w:rsidR="001024AB" w:rsidRPr="00524D4B">
        <w:rPr>
          <w:rFonts w:ascii="Tahoma" w:hAnsi="Tahoma" w:cs="Tahoma"/>
          <w:sz w:val="24"/>
          <w:szCs w:val="24"/>
          <w:lang w:val="en-GB"/>
        </w:rPr>
        <w:t>0.000 dong/bowl.</w:t>
      </w:r>
    </w:p>
    <w:p w:rsidR="001024AB" w:rsidRPr="00524D4B" w:rsidRDefault="006E6572" w:rsidP="0003338F">
      <w:pPr>
        <w:spacing w:before="120" w:after="120" w:line="360" w:lineRule="auto"/>
        <w:ind w:left="-709"/>
        <w:jc w:val="both"/>
        <w:rPr>
          <w:rFonts w:ascii="Tahoma" w:hAnsi="Tahoma" w:cs="Tahoma"/>
          <w:sz w:val="24"/>
          <w:szCs w:val="24"/>
          <w:lang w:val="en-GB"/>
        </w:rPr>
      </w:pPr>
      <w:r>
        <w:rPr>
          <w:rFonts w:ascii="Tahoma" w:hAnsi="Tahoma" w:cs="Tahoma"/>
          <w:sz w:val="24"/>
          <w:szCs w:val="24"/>
          <w:lang w:val="en-GB"/>
        </w:rPr>
        <w:t>+Rice: 35.000-4</w:t>
      </w:r>
      <w:r w:rsidR="001024AB" w:rsidRPr="00524D4B">
        <w:rPr>
          <w:rFonts w:ascii="Tahoma" w:hAnsi="Tahoma" w:cs="Tahoma"/>
          <w:sz w:val="24"/>
          <w:szCs w:val="24"/>
          <w:lang w:val="en-GB"/>
        </w:rPr>
        <w:t>0.000 dong/dish.</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(Give the money to the seller and point at the food that you want, the seller will pick them into your dish until it reaches the limit of your money)</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 xml:space="preserve">An email is required to send to </w:t>
      </w:r>
      <w:hyperlink r:id="rId8" w:history="1">
        <w:r w:rsidRPr="00524D4B">
          <w:rPr>
            <w:rStyle w:val="Hyperlink"/>
            <w:rFonts w:ascii="Tahoma" w:hAnsi="Tahoma" w:cs="Tahoma"/>
            <w:sz w:val="24"/>
            <w:szCs w:val="24"/>
            <w:lang w:val="en-GB"/>
          </w:rPr>
          <w:t>admin@vpv.vn</w:t>
        </w:r>
      </w:hyperlink>
      <w:r w:rsidRPr="00524D4B">
        <w:rPr>
          <w:rFonts w:ascii="Tahoma" w:hAnsi="Tahoma" w:cs="Tahoma"/>
          <w:sz w:val="24"/>
          <w:szCs w:val="24"/>
          <w:lang w:val="en-GB"/>
        </w:rPr>
        <w:t xml:space="preserve"> stating number of lunch and respective date. VPV admin will check and reimburse money (30,000VND*number of lunch) to volunteers on an agreed date/time.</w:t>
      </w:r>
    </w:p>
    <w:p w:rsidR="001024AB" w:rsidRPr="00524D4B" w:rsidRDefault="001024AB" w:rsidP="001024AB">
      <w:pPr>
        <w:spacing w:before="120" w:after="120" w:line="276" w:lineRule="auto"/>
        <w:ind w:left="-709"/>
        <w:jc w:val="both"/>
        <w:rPr>
          <w:rFonts w:ascii="Tahoma" w:hAnsi="Tahoma" w:cs="Tahoma"/>
          <w:sz w:val="24"/>
          <w:szCs w:val="24"/>
          <w:lang w:val="en-GB"/>
        </w:rPr>
      </w:pPr>
    </w:p>
    <w:p w:rsidR="001024AB" w:rsidRPr="00524D4B" w:rsidRDefault="001024AB" w:rsidP="001024AB">
      <w:pPr>
        <w:spacing w:before="120" w:after="120" w:line="276" w:lineRule="auto"/>
        <w:ind w:left="-709"/>
        <w:jc w:val="both"/>
        <w:rPr>
          <w:rFonts w:ascii="Tahoma" w:hAnsi="Tahoma" w:cs="Tahoma"/>
          <w:b/>
          <w:sz w:val="24"/>
          <w:szCs w:val="24"/>
          <w:lang w:val="en-GB"/>
        </w:rPr>
      </w:pPr>
      <w:r w:rsidRPr="00524D4B">
        <w:rPr>
          <w:rFonts w:ascii="Tahoma" w:hAnsi="Tahoma" w:cs="Tahoma"/>
          <w:b/>
          <w:sz w:val="24"/>
          <w:szCs w:val="24"/>
          <w:lang w:val="en-GB"/>
        </w:rPr>
        <w:t>TRAVEL TO PROJECT</w:t>
      </w:r>
    </w:p>
    <w:p w:rsidR="001024AB" w:rsidRPr="00524D4B" w:rsidRDefault="001024AB" w:rsidP="0003338F">
      <w:pPr>
        <w:pStyle w:val="NormalWeb"/>
        <w:tabs>
          <w:tab w:val="left" w:pos="-240"/>
        </w:tabs>
        <w:spacing w:before="120" w:beforeAutospacing="0" w:after="120" w:afterAutospacing="0" w:line="360" w:lineRule="auto"/>
        <w:ind w:leftChars="-300" w:left="-660"/>
        <w:jc w:val="both"/>
        <w:rPr>
          <w:rFonts w:ascii="Tahoma" w:hAnsi="Tahoma" w:cs="Tahoma"/>
          <w:bCs/>
        </w:rPr>
      </w:pPr>
      <w:r w:rsidRPr="00524D4B">
        <w:rPr>
          <w:rFonts w:ascii="Tahoma" w:hAnsi="Tahoma" w:cs="Tahoma"/>
          <w:bCs/>
        </w:rPr>
        <w:t>Volunteers</w:t>
      </w:r>
      <w:r w:rsidR="0003338F">
        <w:rPr>
          <w:rFonts w:ascii="Tahoma" w:hAnsi="Tahoma" w:cs="Tahoma"/>
          <w:bCs/>
        </w:rPr>
        <w:t xml:space="preserve"> normally take the bus number 14</w:t>
      </w:r>
      <w:r w:rsidRPr="00524D4B">
        <w:rPr>
          <w:rFonts w:ascii="Tahoma" w:hAnsi="Tahoma" w:cs="Tahoma"/>
          <w:bCs/>
        </w:rPr>
        <w:t xml:space="preserve"> to the project, which costs 7,000 VND per ride. Volunteers need to collect the bus tickets and give to VPV admin to get reimbursement (same procedure with lunch refund). Those who stay more than two weeks should provide a picture to VPV to make a bus pass. With the bus pass, volunteers just need to show it to the ticket inspector on the bus.</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524D4B">
        <w:rPr>
          <w:rFonts w:ascii="Tahoma" w:hAnsi="Tahoma" w:cs="Tahoma"/>
          <w:b/>
          <w:bCs/>
          <w:color w:val="000000"/>
        </w:rPr>
        <w:t>CONTACT:</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524D4B">
        <w:rPr>
          <w:rFonts w:ascii="Tahoma" w:hAnsi="Tahoma" w:cs="Tahoma"/>
          <w:b/>
          <w:bCs/>
          <w:color w:val="000000"/>
        </w:rPr>
        <w:t xml:space="preserve">*At </w:t>
      </w:r>
      <w:r w:rsidR="0003338F">
        <w:rPr>
          <w:rFonts w:ascii="Tahoma" w:hAnsi="Tahoma" w:cs="Tahoma"/>
          <w:b/>
          <w:bCs/>
          <w:color w:val="000000"/>
        </w:rPr>
        <w:t>Phuc Tue</w:t>
      </w:r>
      <w:r w:rsidRPr="00524D4B">
        <w:rPr>
          <w:rFonts w:ascii="Tahoma" w:hAnsi="Tahoma" w:cs="Tahoma"/>
          <w:b/>
          <w:bCs/>
          <w:color w:val="000000"/>
        </w:rPr>
        <w:t>:</w:t>
      </w:r>
    </w:p>
    <w:p w:rsidR="001024AB" w:rsidRPr="00524D4B" w:rsidRDefault="001024AB" w:rsidP="0003338F">
      <w:pPr>
        <w:autoSpaceDE w:val="0"/>
        <w:spacing w:before="120" w:after="120" w:line="360" w:lineRule="auto"/>
        <w:ind w:left="-630"/>
        <w:jc w:val="both"/>
        <w:rPr>
          <w:rFonts w:ascii="Tahoma" w:hAnsi="Tahoma" w:cs="Tahoma"/>
          <w:bCs/>
          <w:sz w:val="24"/>
          <w:szCs w:val="24"/>
        </w:rPr>
      </w:pPr>
      <w:r w:rsidRPr="00524D4B">
        <w:rPr>
          <w:rFonts w:ascii="Tahoma" w:hAnsi="Tahoma" w:cs="Tahoma"/>
          <w:bCs/>
          <w:sz w:val="24"/>
          <w:szCs w:val="24"/>
        </w:rPr>
        <w:t>The m</w:t>
      </w:r>
      <w:r w:rsidR="0003338F">
        <w:rPr>
          <w:rFonts w:ascii="Tahoma" w:hAnsi="Tahoma" w:cs="Tahoma"/>
          <w:bCs/>
          <w:sz w:val="24"/>
          <w:szCs w:val="24"/>
        </w:rPr>
        <w:t xml:space="preserve">entor in </w:t>
      </w:r>
      <w:r w:rsidR="00481AA8">
        <w:rPr>
          <w:rFonts w:ascii="Tahoma" w:hAnsi="Tahoma" w:cs="Tahoma"/>
          <w:bCs/>
          <w:sz w:val="24"/>
          <w:szCs w:val="24"/>
        </w:rPr>
        <w:t>Phuc Tue center</w:t>
      </w:r>
      <w:r w:rsidR="0003338F">
        <w:rPr>
          <w:rFonts w:ascii="Tahoma" w:hAnsi="Tahoma" w:cs="Tahoma"/>
          <w:bCs/>
          <w:sz w:val="24"/>
          <w:szCs w:val="24"/>
        </w:rPr>
        <w:t xml:space="preserve"> is Mrs. Huong</w:t>
      </w:r>
      <w:r w:rsidRPr="00524D4B">
        <w:rPr>
          <w:rFonts w:ascii="Tahoma" w:hAnsi="Tahoma" w:cs="Tahoma"/>
          <w:bCs/>
          <w:sz w:val="24"/>
          <w:szCs w:val="24"/>
        </w:rPr>
        <w:t>.</w:t>
      </w:r>
    </w:p>
    <w:p w:rsidR="001024AB" w:rsidRPr="00524D4B" w:rsidRDefault="001024AB" w:rsidP="0003338F">
      <w:pPr>
        <w:pStyle w:val="StandardWeb"/>
        <w:spacing w:before="120" w:after="120" w:line="360" w:lineRule="auto"/>
        <w:ind w:left="-630"/>
        <w:jc w:val="both"/>
        <w:rPr>
          <w:rFonts w:ascii="Tahoma" w:hAnsi="Tahoma" w:cs="Tahoma"/>
        </w:rPr>
      </w:pPr>
      <w:r w:rsidRPr="00524D4B">
        <w:rPr>
          <w:rFonts w:ascii="Tahoma" w:hAnsi="Tahoma" w:cs="Tahoma"/>
        </w:rPr>
        <w:t>The mentor is the person who will be in charge of the volunteer in the placement. Contact her to:</w:t>
      </w:r>
    </w:p>
    <w:p w:rsidR="001024AB" w:rsidRPr="00524D4B" w:rsidRDefault="001024AB" w:rsidP="0003338F">
      <w:pPr>
        <w:pStyle w:val="StandardWeb"/>
        <w:numPr>
          <w:ilvl w:val="0"/>
          <w:numId w:val="11"/>
        </w:numPr>
        <w:tabs>
          <w:tab w:val="left" w:pos="187"/>
        </w:tabs>
        <w:spacing w:before="120" w:after="120" w:line="360" w:lineRule="auto"/>
        <w:ind w:firstLine="0"/>
        <w:jc w:val="both"/>
        <w:rPr>
          <w:rFonts w:ascii="Tahoma" w:hAnsi="Tahoma" w:cs="Tahoma"/>
        </w:rPr>
      </w:pPr>
      <w:r w:rsidRPr="00524D4B">
        <w:rPr>
          <w:rFonts w:ascii="Tahoma" w:hAnsi="Tahoma" w:cs="Tahoma"/>
        </w:rPr>
        <w:t>Inform when you are sick or late, if it is possible one day in advance because they need to know to make the work schedule.</w:t>
      </w:r>
    </w:p>
    <w:p w:rsidR="001024AB" w:rsidRPr="00524D4B" w:rsidRDefault="001024AB" w:rsidP="0003338F">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lastRenderedPageBreak/>
        <w:t>Information about organizational issues: logistics, timetable, meals, sleeping room after lunch, work material, etc.</w:t>
      </w:r>
    </w:p>
    <w:p w:rsidR="001024AB" w:rsidRPr="00524D4B" w:rsidRDefault="001024AB" w:rsidP="0003338F">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t>Help related with problems at work. Usually the mentor is the person in the center. As she can speak little English she will be useful and try her best to be a translator between the local staff and the international volunteer</w:t>
      </w:r>
      <w:r>
        <w:rPr>
          <w:rFonts w:ascii="Tahoma" w:hAnsi="Tahoma" w:cs="Tahoma"/>
        </w:rPr>
        <w:t>.</w:t>
      </w:r>
    </w:p>
    <w:p w:rsidR="001024AB" w:rsidRPr="0003338F" w:rsidRDefault="001024AB" w:rsidP="0003338F">
      <w:pPr>
        <w:autoSpaceDE w:val="0"/>
        <w:spacing w:before="120" w:after="120" w:line="360" w:lineRule="auto"/>
        <w:ind w:left="-426"/>
        <w:jc w:val="both"/>
        <w:rPr>
          <w:rFonts w:ascii="Tahoma" w:hAnsi="Tahoma" w:cs="Tahoma"/>
          <w:b/>
          <w:sz w:val="24"/>
          <w:szCs w:val="24"/>
          <w:lang w:val="fr-FR"/>
        </w:rPr>
      </w:pPr>
      <w:r w:rsidRPr="0003338F">
        <w:rPr>
          <w:rFonts w:ascii="Tahoma" w:hAnsi="Tahoma" w:cs="Tahoma"/>
          <w:b/>
          <w:sz w:val="24"/>
          <w:szCs w:val="24"/>
        </w:rPr>
        <w:t>Contact</w:t>
      </w:r>
      <w:r w:rsidR="0003338F" w:rsidRPr="0003338F">
        <w:rPr>
          <w:rFonts w:ascii="Tahoma" w:hAnsi="Tahoma" w:cs="Tahoma"/>
          <w:b/>
          <w:sz w:val="24"/>
          <w:szCs w:val="24"/>
          <w:lang w:val="fr-FR"/>
        </w:rPr>
        <w:t>of Phuc Tue</w:t>
      </w:r>
      <w:r w:rsidRPr="0003338F">
        <w:rPr>
          <w:rFonts w:ascii="Tahoma" w:hAnsi="Tahoma" w:cs="Tahoma"/>
          <w:b/>
          <w:sz w:val="24"/>
          <w:szCs w:val="24"/>
          <w:lang w:val="fr-FR"/>
        </w:rPr>
        <w:t xml:space="preserve">: </w:t>
      </w:r>
    </w:p>
    <w:p w:rsidR="0003338F" w:rsidRPr="0003338F" w:rsidRDefault="001024AB" w:rsidP="0003338F">
      <w:pPr>
        <w:spacing w:before="120" w:after="120" w:line="360" w:lineRule="auto"/>
        <w:ind w:left="-426"/>
        <w:rPr>
          <w:rFonts w:ascii="Tahoma" w:hAnsi="Tahoma" w:cs="Tahoma"/>
          <w:sz w:val="24"/>
          <w:szCs w:val="24"/>
        </w:rPr>
      </w:pPr>
      <w:r w:rsidRPr="0003338F">
        <w:rPr>
          <w:rFonts w:ascii="Tahoma" w:hAnsi="Tahoma" w:cs="Tahoma"/>
          <w:b/>
          <w:bCs/>
          <w:sz w:val="24"/>
          <w:szCs w:val="24"/>
        </w:rPr>
        <w:t>Address:</w:t>
      </w:r>
      <w:r w:rsidR="006E6572">
        <w:rPr>
          <w:rFonts w:ascii="Tahoma" w:hAnsi="Tahoma" w:cs="Tahoma"/>
          <w:sz w:val="24"/>
          <w:szCs w:val="24"/>
        </w:rPr>
        <w:t>: no. 67</w:t>
      </w:r>
      <w:r w:rsidR="0003338F" w:rsidRPr="0003338F">
        <w:rPr>
          <w:rFonts w:ascii="Tahoma" w:hAnsi="Tahoma" w:cs="Tahoma"/>
          <w:sz w:val="24"/>
          <w:szCs w:val="24"/>
        </w:rPr>
        <w:t>, Pho Duc</w:t>
      </w:r>
      <w:r w:rsidR="00552129">
        <w:rPr>
          <w:rFonts w:ascii="Tahoma" w:hAnsi="Tahoma" w:cs="Tahoma"/>
          <w:sz w:val="24"/>
          <w:szCs w:val="24"/>
        </w:rPr>
        <w:t xml:space="preserve"> </w:t>
      </w:r>
      <w:r w:rsidR="0003338F" w:rsidRPr="0003338F">
        <w:rPr>
          <w:rFonts w:ascii="Tahoma" w:hAnsi="Tahoma" w:cs="Tahoma"/>
          <w:sz w:val="24"/>
          <w:szCs w:val="24"/>
        </w:rPr>
        <w:t xml:space="preserve">Chinh street, Ba Dinh, Hanoi. </w:t>
      </w:r>
    </w:p>
    <w:p w:rsidR="0003338F" w:rsidRPr="0003338F" w:rsidRDefault="0003338F" w:rsidP="0003338F">
      <w:pPr>
        <w:autoSpaceDE w:val="0"/>
        <w:spacing w:before="120" w:after="120" w:line="360" w:lineRule="auto"/>
        <w:ind w:left="-426"/>
        <w:jc w:val="both"/>
        <w:rPr>
          <w:rFonts w:ascii="Tahoma" w:hAnsi="Tahoma" w:cs="Tahoma"/>
          <w:sz w:val="24"/>
          <w:szCs w:val="24"/>
        </w:rPr>
      </w:pPr>
      <w:r w:rsidRPr="0003338F">
        <w:rPr>
          <w:rFonts w:ascii="Tahoma" w:hAnsi="Tahoma" w:cs="Tahoma"/>
          <w:sz w:val="24"/>
          <w:szCs w:val="24"/>
        </w:rPr>
        <w:t>Phone: 04.3 7161159</w:t>
      </w:r>
    </w:p>
    <w:p w:rsidR="001024AB" w:rsidRPr="005117D6" w:rsidRDefault="001024AB" w:rsidP="005117D6">
      <w:pPr>
        <w:autoSpaceDE w:val="0"/>
        <w:spacing w:before="120" w:after="120" w:line="360" w:lineRule="auto"/>
        <w:ind w:left="-426"/>
        <w:jc w:val="both"/>
        <w:rPr>
          <w:rFonts w:ascii="Tahoma" w:hAnsi="Tahoma" w:cs="Tahoma"/>
          <w:sz w:val="24"/>
          <w:szCs w:val="24"/>
          <w:lang w:val="fr-FR"/>
        </w:rPr>
      </w:pPr>
      <w:r w:rsidRPr="0003338F">
        <w:rPr>
          <w:rFonts w:ascii="Tahoma" w:hAnsi="Tahoma" w:cs="Tahoma"/>
          <w:b/>
          <w:bCs/>
          <w:sz w:val="24"/>
          <w:szCs w:val="24"/>
        </w:rPr>
        <w:t xml:space="preserve">Director </w:t>
      </w:r>
      <w:r w:rsidRPr="0003338F">
        <w:rPr>
          <w:rFonts w:ascii="Tahoma" w:hAnsi="Tahoma" w:cs="Tahoma"/>
          <w:b/>
          <w:bCs/>
          <w:sz w:val="24"/>
          <w:szCs w:val="24"/>
          <w:lang w:val="fr-FR"/>
        </w:rPr>
        <w:t>and mentor:</w:t>
      </w:r>
      <w:r w:rsidR="0003338F" w:rsidRPr="0003338F">
        <w:rPr>
          <w:rFonts w:ascii="Tahoma" w:hAnsi="Tahoma" w:cs="Tahoma"/>
          <w:sz w:val="24"/>
          <w:szCs w:val="24"/>
          <w:lang w:val="fr-FR"/>
        </w:rPr>
        <w:t xml:space="preserve"> Mrs. Huong</w:t>
      </w:r>
    </w:p>
    <w:p w:rsidR="001024AB" w:rsidRPr="00524D4B" w:rsidRDefault="0003338F" w:rsidP="0003338F">
      <w:pPr>
        <w:pStyle w:val="StandardWeb"/>
        <w:spacing w:before="120" w:after="120" w:line="360" w:lineRule="auto"/>
        <w:ind w:left="-540"/>
        <w:jc w:val="both"/>
        <w:rPr>
          <w:rFonts w:ascii="Tahoma" w:hAnsi="Tahoma" w:cs="Tahoma"/>
        </w:rPr>
      </w:pPr>
      <w:r>
        <w:rPr>
          <w:rFonts w:ascii="Tahoma" w:hAnsi="Tahoma" w:cs="Tahoma"/>
          <w:b/>
          <w:bCs/>
        </w:rPr>
        <w:t>*At</w:t>
      </w:r>
      <w:r w:rsidR="001024AB" w:rsidRPr="00524D4B">
        <w:rPr>
          <w:rFonts w:ascii="Tahoma" w:hAnsi="Tahoma" w:cs="Tahoma"/>
          <w:b/>
          <w:bCs/>
        </w:rPr>
        <w:t xml:space="preserve"> VPV</w:t>
      </w:r>
      <w:r w:rsidR="001024AB" w:rsidRPr="00524D4B">
        <w:rPr>
          <w:rFonts w:ascii="Tahoma" w:hAnsi="Tahoma" w:cs="Tahoma"/>
          <w:bCs/>
        </w:rPr>
        <w:t>:</w:t>
      </w:r>
      <w:r w:rsidRPr="00524D4B">
        <w:rPr>
          <w:rFonts w:ascii="Tahoma" w:hAnsi="Tahoma" w:cs="Tahoma"/>
        </w:rPr>
        <w:t>The coordinator respo</w:t>
      </w:r>
      <w:r w:rsidR="006E6572">
        <w:rPr>
          <w:rFonts w:ascii="Tahoma" w:hAnsi="Tahoma" w:cs="Tahoma"/>
        </w:rPr>
        <w:t>nsible in VPV head office is Thuong</w:t>
      </w:r>
      <w:r w:rsidRPr="00524D4B">
        <w:rPr>
          <w:rFonts w:ascii="Tahoma" w:hAnsi="Tahoma" w:cs="Tahoma"/>
        </w:rPr>
        <w:t>.</w:t>
      </w:r>
    </w:p>
    <w:p w:rsidR="001024AB" w:rsidRPr="00524D4B" w:rsidRDefault="001024AB" w:rsidP="0003338F">
      <w:pPr>
        <w:pStyle w:val="StandardWeb"/>
        <w:spacing w:before="120" w:after="120" w:line="360" w:lineRule="auto"/>
        <w:ind w:left="-540"/>
        <w:jc w:val="both"/>
        <w:rPr>
          <w:rFonts w:ascii="Tahoma" w:hAnsi="Tahoma" w:cs="Tahoma"/>
        </w:rPr>
      </w:pPr>
      <w:r w:rsidRPr="00524D4B">
        <w:rPr>
          <w:rFonts w:ascii="Tahoma" w:hAnsi="Tahoma" w:cs="Tahoma"/>
          <w:b/>
          <w:bCs/>
        </w:rPr>
        <w:t>Address:</w:t>
      </w:r>
      <w:r w:rsidR="00481AA8">
        <w:rPr>
          <w:rFonts w:ascii="Tahoma" w:hAnsi="Tahoma" w:cs="Tahoma"/>
        </w:rPr>
        <w:t xml:space="preserve"> No 72, Pham Than Duat Street</w:t>
      </w:r>
      <w:r w:rsidRPr="00524D4B">
        <w:rPr>
          <w:rFonts w:ascii="Tahoma" w:hAnsi="Tahoma" w:cs="Tahoma"/>
        </w:rPr>
        <w:t>, CauGiay, Hanoi, Vietnam</w:t>
      </w:r>
    </w:p>
    <w:p w:rsidR="001024AB" w:rsidRPr="00524D4B" w:rsidRDefault="001024AB" w:rsidP="0003338F">
      <w:pPr>
        <w:pStyle w:val="StandardWeb"/>
        <w:spacing w:before="120" w:after="120" w:line="360" w:lineRule="auto"/>
        <w:ind w:left="-540"/>
        <w:jc w:val="both"/>
        <w:rPr>
          <w:rFonts w:ascii="Tahoma" w:hAnsi="Tahoma" w:cs="Tahoma"/>
          <w:lang w:val="fr-FR"/>
        </w:rPr>
      </w:pPr>
      <w:r w:rsidRPr="00524D4B">
        <w:rPr>
          <w:rFonts w:ascii="Tahoma" w:hAnsi="Tahoma" w:cs="Tahoma"/>
          <w:b/>
          <w:bCs/>
          <w:lang w:val="fr-FR"/>
        </w:rPr>
        <w:t>Phone:</w:t>
      </w:r>
      <w:r w:rsidR="006E6572">
        <w:rPr>
          <w:rFonts w:ascii="Tahoma" w:hAnsi="Tahoma" w:cs="Tahoma"/>
          <w:lang w:val="fr-FR"/>
        </w:rPr>
        <w:t xml:space="preserve"> +84 166 924 8805</w:t>
      </w:r>
    </w:p>
    <w:p w:rsidR="001024AB" w:rsidRDefault="001024AB" w:rsidP="0003338F">
      <w:pPr>
        <w:spacing w:before="120" w:after="120" w:line="360" w:lineRule="auto"/>
        <w:ind w:left="-540"/>
        <w:jc w:val="both"/>
        <w:rPr>
          <w:rFonts w:ascii="Tahoma" w:hAnsi="Tahoma" w:cs="Tahoma"/>
          <w:bCs/>
          <w:color w:val="000000"/>
          <w:sz w:val="24"/>
          <w:szCs w:val="24"/>
          <w:lang w:val="fr-FR"/>
        </w:rPr>
      </w:pPr>
      <w:r w:rsidRPr="00524D4B">
        <w:rPr>
          <w:rFonts w:ascii="Tahoma" w:hAnsi="Tahoma" w:cs="Tahoma"/>
          <w:b/>
          <w:bCs/>
          <w:color w:val="000000"/>
          <w:sz w:val="24"/>
          <w:szCs w:val="24"/>
          <w:lang w:val="fr-FR"/>
        </w:rPr>
        <w:t xml:space="preserve">Mail : </w:t>
      </w:r>
      <w:hyperlink r:id="rId9" w:history="1">
        <w:r w:rsidR="006E6572" w:rsidRPr="00B876D8">
          <w:rPr>
            <w:rStyle w:val="Hyperlink"/>
            <w:rFonts w:ascii="Tahoma" w:hAnsi="Tahoma" w:cs="Tahoma"/>
            <w:bCs/>
            <w:sz w:val="24"/>
            <w:szCs w:val="24"/>
            <w:lang w:val="fr-FR"/>
          </w:rPr>
          <w:t>vpv.intern@vpv.vn</w:t>
        </w:r>
      </w:hyperlink>
    </w:p>
    <w:p w:rsidR="001024AB" w:rsidRPr="00524D4B" w:rsidRDefault="001024AB" w:rsidP="0003338F">
      <w:pPr>
        <w:pStyle w:val="NormalWeb"/>
        <w:spacing w:before="120" w:beforeAutospacing="0" w:after="120" w:afterAutospacing="0" w:line="360" w:lineRule="auto"/>
        <w:ind w:leftChars="-300" w:left="-660"/>
        <w:jc w:val="both"/>
        <w:rPr>
          <w:rFonts w:ascii="Tahoma" w:hAnsi="Tahoma" w:cs="Tahoma"/>
          <w:b/>
          <w:bCs/>
        </w:rPr>
      </w:pPr>
      <w:r w:rsidRPr="00524D4B">
        <w:rPr>
          <w:rFonts w:ascii="Tahoma" w:hAnsi="Tahoma" w:cs="Tahoma"/>
          <w:b/>
          <w:bCs/>
        </w:rPr>
        <w:t>CHALLENGES AND RECOMMENDATIONS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Some of the disabilities you may see in the centers can be shocking to you and you may have problems to get in contact with the children. But if you try you will see that they are really lovely and excited to get to know you and play with you.</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Do not expect that the center has been waiting for you. They will not have a concrete task for the volunteers and just give you a random and perhaps useless job. Thus, volunteers are expected to come up with their own activities.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xml:space="preserve">- Teaching the children can be difficult in more than one way. Be prepared for this and maybe prepare something in advance before you have your first working day. </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lastRenderedPageBreak/>
        <w:t xml:space="preserve">- The way the children might be treated can be shocking and unfair to us. Often the teachers hit their students for no obvious reasons or you may see children being left alone in the room. Often staff and carers are poorly trained, poorly paid, grossly overworked and therefore poorly motivated. Maybe you can use your time in the center to support them which will hopefully lead to a better treatment of the children. However, you should also have in mind that Vietnamese </w:t>
      </w:r>
      <w:bookmarkStart w:id="1" w:name="_GoBack"/>
      <w:bookmarkEnd w:id="1"/>
      <w:r w:rsidRPr="00524D4B">
        <w:rPr>
          <w:rFonts w:ascii="Tahoma" w:hAnsi="Tahoma" w:cs="Tahoma"/>
          <w:sz w:val="24"/>
          <w:szCs w:val="24"/>
        </w:rPr>
        <w:t>and western unders</w:t>
      </w:r>
      <w:r w:rsidR="002151AE">
        <w:rPr>
          <w:rFonts w:ascii="Tahoma" w:hAnsi="Tahoma" w:cs="Tahoma"/>
          <w:sz w:val="24"/>
          <w:szCs w:val="24"/>
        </w:rPr>
        <w:t xml:space="preserve">tanding of a good education do </w:t>
      </w:r>
      <w:r w:rsidRPr="00524D4B">
        <w:rPr>
          <w:rFonts w:ascii="Tahoma" w:hAnsi="Tahoma" w:cs="Tahoma"/>
          <w:sz w:val="24"/>
          <w:szCs w:val="24"/>
        </w:rPr>
        <w:t xml:space="preserve">not always match. Hitting a student is probably a commonly used way to discipline the child. </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Often the children appear dirty and unkempt. Sometimes one carer is responsible for more than 20 severely disabled children, they may not manage to look after all of the children carefully. Since you do have the time, maybe you can help by supporting the children brushing their teeth or washing their hands.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Another problem is the language barrier. The most part of the staff doesn't speak English. Some of the children may not even be able to speak Vietnamese; the communication in English is most of the time impossible. However, it is a lot of fun, to talk by using hands and feet. It could be useful to learn some sign-language then teach the children how to use it.</w:t>
      </w:r>
    </w:p>
    <w:p w:rsidR="001024AB" w:rsidRDefault="001024AB" w:rsidP="0003338F">
      <w:pPr>
        <w:spacing w:before="120" w:after="120" w:line="360" w:lineRule="auto"/>
        <w:ind w:left="-630"/>
        <w:jc w:val="both"/>
        <w:rPr>
          <w:rFonts w:ascii="Tahoma" w:hAnsi="Tahoma" w:cs="Tahoma"/>
          <w:sz w:val="24"/>
          <w:szCs w:val="24"/>
        </w:rPr>
      </w:pPr>
      <w:r w:rsidRPr="00524D4B">
        <w:rPr>
          <w:rFonts w:ascii="Tahoma" w:hAnsi="Tahoma" w:cs="Tahoma"/>
          <w:sz w:val="24"/>
          <w:szCs w:val="24"/>
        </w:rPr>
        <w:t>Please note that you may not feel the immediate impacts on the children’s progress during your stay because the children’s situation is really severe and the progress can only be recorded after years. Therefore, the gradual and continuous support from volunteers can foster the speed of progress in a positive way. It has effects on not only the children but also the teachers as it may bring the inspirations or different points of view on educating children to them.</w:t>
      </w:r>
    </w:p>
    <w:p w:rsidR="001024AB" w:rsidRDefault="001024AB" w:rsidP="001024AB">
      <w:pPr>
        <w:spacing w:before="120" w:after="120" w:line="276" w:lineRule="auto"/>
        <w:ind w:left="-630"/>
        <w:jc w:val="both"/>
        <w:rPr>
          <w:rFonts w:ascii="Tahoma" w:hAnsi="Tahoma" w:cs="Tahoma"/>
          <w:sz w:val="24"/>
          <w:szCs w:val="24"/>
        </w:rPr>
      </w:pPr>
    </w:p>
    <w:p w:rsidR="001024AB" w:rsidRDefault="001024AB" w:rsidP="001024AB">
      <w:pPr>
        <w:pStyle w:val="NormalWeb"/>
        <w:spacing w:before="120" w:beforeAutospacing="0" w:after="120" w:afterAutospacing="0" w:line="276" w:lineRule="auto"/>
        <w:ind w:leftChars="-300" w:left="-660"/>
        <w:jc w:val="both"/>
        <w:rPr>
          <w:rFonts w:ascii="Tahoma" w:hAnsi="Tahoma" w:cs="Tahoma"/>
          <w:b/>
        </w:rPr>
      </w:pPr>
      <w:r w:rsidRPr="00524D4B">
        <w:rPr>
          <w:rFonts w:ascii="Tahoma" w:hAnsi="Tahoma" w:cs="Tahoma"/>
          <w:b/>
        </w:rPr>
        <w:t>PHOTO GALLERY</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rPr>
      </w:pPr>
    </w:p>
    <w:tbl>
      <w:tblPr>
        <w:tblW w:w="0" w:type="auto"/>
        <w:tblLayout w:type="fixed"/>
        <w:tblLook w:val="01E0"/>
      </w:tblPr>
      <w:tblGrid>
        <w:gridCol w:w="4644"/>
        <w:gridCol w:w="3213"/>
      </w:tblGrid>
      <w:tr w:rsidR="001024AB" w:rsidRPr="00524D4B" w:rsidTr="00FE3423">
        <w:tc>
          <w:tcPr>
            <w:tcW w:w="4644" w:type="dxa"/>
            <w:shd w:val="clear" w:color="auto" w:fill="auto"/>
          </w:tcPr>
          <w:p w:rsidR="001024AB" w:rsidRPr="00524D4B" w:rsidRDefault="00FE3423" w:rsidP="0003338F">
            <w:pPr>
              <w:spacing w:before="120" w:after="120" w:line="276" w:lineRule="auto"/>
              <w:ind w:left="-810"/>
              <w:rPr>
                <w:rFonts w:ascii="Tahoma" w:hAnsi="Tahoma" w:cs="Tahoma"/>
                <w:i/>
                <w:color w:val="222222"/>
                <w:sz w:val="24"/>
                <w:szCs w:val="24"/>
                <w:shd w:val="clear" w:color="auto" w:fill="FFFFFF"/>
              </w:rPr>
            </w:pPr>
            <w:r>
              <w:rPr>
                <w:noProof/>
              </w:rPr>
              <w:lastRenderedPageBreak/>
              <w:drawing>
                <wp:inline distT="0" distB="0" distL="0" distR="0">
                  <wp:extent cx="2880360" cy="1920240"/>
                  <wp:effectExtent l="19050" t="0" r="0" b="0"/>
                  <wp:docPr id="41" name="Picture 41" descr="13686694623_168e1190d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3686694623_168e1190d7_o"/>
                          <pic:cNvPicPr>
                            <a:picLocks noChangeAspect="1" noChangeArrowheads="1"/>
                          </pic:cNvPicPr>
                        </pic:nvPicPr>
                        <pic:blipFill>
                          <a:blip r:embed="rId10" cstate="print"/>
                          <a:srcRect/>
                          <a:stretch>
                            <a:fillRect/>
                          </a:stretch>
                        </pic:blipFill>
                        <pic:spPr bwMode="auto">
                          <a:xfrm>
                            <a:off x="0" y="0"/>
                            <a:ext cx="2880360" cy="1920240"/>
                          </a:xfrm>
                          <a:prstGeom prst="rect">
                            <a:avLst/>
                          </a:prstGeom>
                          <a:noFill/>
                          <a:ln w="9525">
                            <a:noFill/>
                            <a:miter lim="800000"/>
                            <a:headEnd/>
                            <a:tailEnd/>
                          </a:ln>
                        </pic:spPr>
                      </pic:pic>
                    </a:graphicData>
                  </a:graphic>
                </wp:inline>
              </w:drawing>
            </w:r>
          </w:p>
        </w:tc>
        <w:tc>
          <w:tcPr>
            <w:tcW w:w="3213" w:type="dxa"/>
            <w:shd w:val="clear" w:color="auto" w:fill="auto"/>
          </w:tcPr>
          <w:p w:rsidR="001024AB" w:rsidRPr="00524D4B" w:rsidRDefault="00FE3423" w:rsidP="00FE3423">
            <w:pPr>
              <w:spacing w:before="120" w:after="120" w:line="276" w:lineRule="auto"/>
              <w:ind w:left="-810"/>
              <w:rPr>
                <w:rFonts w:ascii="Tahoma" w:hAnsi="Tahoma" w:cs="Tahoma"/>
                <w:i/>
                <w:color w:val="222222"/>
                <w:sz w:val="24"/>
                <w:szCs w:val="24"/>
                <w:shd w:val="clear" w:color="auto" w:fill="FFFFFF"/>
              </w:rPr>
            </w:pPr>
            <w:r>
              <w:rPr>
                <w:noProof/>
              </w:rPr>
              <w:drawing>
                <wp:inline distT="0" distB="0" distL="0" distR="0">
                  <wp:extent cx="2842260" cy="1851660"/>
                  <wp:effectExtent l="19050" t="0" r="0" b="0"/>
                  <wp:docPr id="45" name="Picture 45" descr="13687047664_677688f67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3687047664_677688f677_o"/>
                          <pic:cNvPicPr>
                            <a:picLocks noChangeAspect="1" noChangeArrowheads="1"/>
                          </pic:cNvPicPr>
                        </pic:nvPicPr>
                        <pic:blipFill>
                          <a:blip r:embed="rId11" cstate="print"/>
                          <a:srcRect/>
                          <a:stretch>
                            <a:fillRect/>
                          </a:stretch>
                        </pic:blipFill>
                        <pic:spPr bwMode="auto">
                          <a:xfrm>
                            <a:off x="0" y="0"/>
                            <a:ext cx="2842260" cy="1851660"/>
                          </a:xfrm>
                          <a:prstGeom prst="rect">
                            <a:avLst/>
                          </a:prstGeom>
                          <a:noFill/>
                          <a:ln w="9525">
                            <a:noFill/>
                            <a:miter lim="800000"/>
                            <a:headEnd/>
                            <a:tailEnd/>
                          </a:ln>
                        </pic:spPr>
                      </pic:pic>
                    </a:graphicData>
                  </a:graphic>
                </wp:inline>
              </w:drawing>
            </w:r>
          </w:p>
          <w:p w:rsidR="001024AB" w:rsidRPr="00524D4B" w:rsidRDefault="001024AB" w:rsidP="0003338F">
            <w:pPr>
              <w:spacing w:before="120" w:after="120" w:line="276" w:lineRule="auto"/>
              <w:ind w:left="-132"/>
              <w:jc w:val="center"/>
              <w:rPr>
                <w:rFonts w:ascii="Tahoma" w:hAnsi="Tahoma" w:cs="Tahoma"/>
                <w:i/>
                <w:color w:val="222222"/>
                <w:sz w:val="24"/>
                <w:szCs w:val="24"/>
                <w:shd w:val="clear" w:color="auto" w:fill="FFFFFF"/>
              </w:rPr>
            </w:pPr>
          </w:p>
        </w:tc>
      </w:tr>
      <w:tr w:rsidR="001024AB" w:rsidRPr="00524D4B" w:rsidTr="00FE3423">
        <w:tc>
          <w:tcPr>
            <w:tcW w:w="4644" w:type="dxa"/>
            <w:shd w:val="clear" w:color="auto" w:fill="auto"/>
          </w:tcPr>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tc>
        <w:tc>
          <w:tcPr>
            <w:tcW w:w="3213" w:type="dxa"/>
            <w:shd w:val="clear" w:color="auto" w:fill="auto"/>
          </w:tcPr>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tc>
      </w:tr>
    </w:tbl>
    <w:p w:rsidR="001024AB" w:rsidRPr="001024AB" w:rsidRDefault="001024AB" w:rsidP="001024AB">
      <w:pPr>
        <w:spacing w:before="120" w:after="120" w:line="276" w:lineRule="auto"/>
        <w:ind w:left="-630"/>
        <w:jc w:val="both"/>
        <w:rPr>
          <w:rFonts w:ascii="Tahoma" w:hAnsi="Tahoma" w:cs="Tahoma"/>
          <w:b/>
          <w:sz w:val="24"/>
          <w:szCs w:val="24"/>
        </w:rPr>
      </w:pPr>
    </w:p>
    <w:sectPr w:rsidR="001024AB" w:rsidRPr="001024AB" w:rsidSect="001024AB">
      <w:headerReference w:type="even" r:id="rId12"/>
      <w:headerReference w:type="default" r:id="rId13"/>
      <w:footerReference w:type="even" r:id="rId14"/>
      <w:footerReference w:type="default" r:id="rId15"/>
      <w:headerReference w:type="first" r:id="rId16"/>
      <w:footerReference w:type="first" r:id="rId17"/>
      <w:pgSz w:w="11907" w:h="16839" w:code="9"/>
      <w:pgMar w:top="1411" w:right="1138" w:bottom="1411" w:left="1699"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6E" w:rsidRDefault="00B5146E" w:rsidP="00276709">
      <w:pPr>
        <w:spacing w:after="0" w:line="240" w:lineRule="auto"/>
      </w:pPr>
      <w:r>
        <w:separator/>
      </w:r>
    </w:p>
  </w:endnote>
  <w:endnote w:type="continuationSeparator" w:id="1">
    <w:p w:rsidR="00B5146E" w:rsidRDefault="00B5146E" w:rsidP="0027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A8" w:rsidRDefault="00481A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92317A" w:rsidP="0078605E">
    <w:pPr>
      <w:pStyle w:val="Footer"/>
      <w:tabs>
        <w:tab w:val="clear" w:pos="9360"/>
      </w:tabs>
      <w:ind w:left="-1260" w:right="-1440"/>
    </w:pPr>
  </w:p>
  <w:p w:rsidR="0092317A" w:rsidRDefault="0016293C" w:rsidP="003E64DE">
    <w:pPr>
      <w:pStyle w:val="Footer"/>
      <w:ind w:left="-1134"/>
    </w:pPr>
    <w:r>
      <w:rPr>
        <w:noProof/>
      </w:rPr>
      <w:pict>
        <v:shapetype id="_x0000_t202" coordsize="21600,21600" o:spt="202" path="m,l,21600r21600,l21600,xe">
          <v:stroke joinstyle="miter"/>
          <v:path gradientshapeok="t" o:connecttype="rect"/>
        </v:shapetype>
        <v:shape id="_x0000_s2057" type="#_x0000_t202" style="position:absolute;left:0;text-align:left;margin-left:-19.05pt;margin-top:51.3pt;width:414pt;height:86.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6DQIAAPs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" filled="f" stroked="f">
          <v:textbox style="mso-next-textbox:#_x0000_s2057">
            <w:txbxContent>
              <w:p w:rsidR="0092317A" w:rsidRPr="00590226" w:rsidRDefault="0092317A" w:rsidP="00A51C92">
                <w:pPr>
                  <w:spacing w:line="240" w:lineRule="auto"/>
                  <w:rPr>
                    <w:rFonts w:ascii="Tahoma" w:hAnsi="Tahoma" w:cs="Tahoma"/>
                    <w:color w:val="FFFFFF"/>
                    <w:sz w:val="18"/>
                    <w:szCs w:val="18"/>
                    <w:lang w:val="vi-VN"/>
                  </w:rPr>
                </w:pP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www.vpv.vn </w:t>
                </w:r>
              </w:p>
              <w:p w:rsidR="0092317A" w:rsidRPr="00590226" w:rsidRDefault="0092317A" w:rsidP="00A51C92">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Tel: +84 4 3765 2719 </w:t>
                </w: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Add: </w:t>
                </w:r>
                <w:r w:rsidR="00481AA8">
                  <w:rPr>
                    <w:rFonts w:ascii="Tahoma" w:hAnsi="Tahoma" w:cs="Tahoma"/>
                    <w:color w:val="FFFFFF"/>
                    <w:sz w:val="18"/>
                    <w:szCs w:val="18"/>
                    <w:lang w:val="vi-VN"/>
                  </w:rPr>
                  <w:t>No.72, Pham Than DuatStreet,</w:t>
                </w:r>
                <w:r w:rsidRPr="00590226">
                  <w:rPr>
                    <w:rFonts w:ascii="Tahoma" w:hAnsi="Tahoma" w:cs="Tahoma"/>
                    <w:color w:val="FFFFFF"/>
                    <w:sz w:val="18"/>
                    <w:szCs w:val="18"/>
                    <w:lang w:val="vi-VN"/>
                  </w:rPr>
                  <w:t xml:space="preserve"> Cau Giay District, Ha Noi</w:t>
                </w:r>
              </w:p>
              <w:p w:rsidR="0092317A" w:rsidRPr="00590226" w:rsidRDefault="0092317A" w:rsidP="00A51C92">
                <w:pPr>
                  <w:spacing w:line="240" w:lineRule="auto"/>
                  <w:rPr>
                    <w:rFonts w:ascii="Tahoma" w:hAnsi="Tahoma" w:cs="Tahoma"/>
                    <w:color w:val="FFFFFF"/>
                    <w:lang w:val="vi-VN"/>
                  </w:rPr>
                </w:pPr>
              </w:p>
            </w:txbxContent>
          </v:textbox>
        </v:shape>
      </w:pict>
    </w:r>
    <w:r w:rsidR="00FE3423">
      <w:rPr>
        <w:noProof/>
      </w:rPr>
      <w:drawing>
        <wp:inline distT="0" distB="0" distL="0" distR="0">
          <wp:extent cx="7757160" cy="1866900"/>
          <wp:effectExtent l="1905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57160" cy="186690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A8" w:rsidRDefault="00481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6E" w:rsidRDefault="00B5146E" w:rsidP="00276709">
      <w:pPr>
        <w:spacing w:after="0" w:line="240" w:lineRule="auto"/>
      </w:pPr>
      <w:r>
        <w:separator/>
      </w:r>
    </w:p>
  </w:footnote>
  <w:footnote w:type="continuationSeparator" w:id="1">
    <w:p w:rsidR="00B5146E" w:rsidRDefault="00B5146E" w:rsidP="0027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1629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4" o:spid="_x0000_s2053" type="#_x0000_t75" style="position:absolute;margin-left:0;margin-top:0;width:892.8pt;height:1262.85pt;z-index:-251659776;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Pr="00590226" w:rsidRDefault="0092317A" w:rsidP="00FD6A51">
    <w:pPr>
      <w:pStyle w:val="Header"/>
      <w:tabs>
        <w:tab w:val="clear" w:pos="9360"/>
        <w:tab w:val="right" w:pos="10890"/>
      </w:tabs>
      <w:ind w:left="-1440" w:right="-1440"/>
      <w:rPr>
        <w:rFonts w:ascii="Calibri" w:hAnsi="Calibri"/>
        <w:noProof/>
        <w:lang w:val="vi-VN"/>
      </w:rPr>
    </w:pPr>
  </w:p>
  <w:p w:rsidR="0092317A" w:rsidRPr="00590226" w:rsidRDefault="0016293C" w:rsidP="00201545">
    <w:pPr>
      <w:pStyle w:val="Header"/>
      <w:tabs>
        <w:tab w:val="clear" w:pos="9360"/>
        <w:tab w:val="right" w:pos="10890"/>
      </w:tabs>
      <w:ind w:left="-1701" w:right="-1323"/>
      <w:rPr>
        <w:rFonts w:ascii="Calibri" w:hAnsi="Calibri"/>
        <w:lang w:val="vi-VN"/>
      </w:rPr>
    </w:pPr>
    <w:r w:rsidRPr="0016293C">
      <w:rPr>
        <w:noProof/>
      </w:rPr>
      <w:pict>
        <v:shapetype id="_x0000_t202" coordsize="21600,21600" o:spt="202" path="m,l,21600r21600,l21600,xe">
          <v:stroke joinstyle="miter"/>
          <v:path gradientshapeok="t" o:connecttype="rect"/>
        </v:shapetype>
        <v:shape id="Text Box 2" o:spid="_x0000_s2058" type="#_x0000_t202" style="position:absolute;left:0;text-align:left;margin-left:226.2pt;margin-top:11.4pt;width:259.5pt;height:59.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" filled="f" stroked="f">
          <v:textbox style="mso-next-textbox:#Text Box 2">
            <w:txbxContent>
              <w:p w:rsidR="0092317A" w:rsidRPr="00590226" w:rsidRDefault="0092317A" w:rsidP="001D5409">
                <w:pPr>
                  <w:spacing w:after="0" w:line="240" w:lineRule="auto"/>
                  <w:jc w:val="right"/>
                  <w:rPr>
                    <w:rFonts w:ascii="Tahoma" w:hAnsi="Tahoma" w:cs="Tahoma"/>
                    <w:b/>
                    <w:sz w:val="26"/>
                    <w:szCs w:val="26"/>
                  </w:rPr>
                </w:pPr>
                <w:r w:rsidRPr="00590226">
                  <w:rPr>
                    <w:rFonts w:ascii="Tahoma" w:hAnsi="Tahoma" w:cs="Tahoma"/>
                    <w:b/>
                    <w:sz w:val="26"/>
                    <w:szCs w:val="26"/>
                  </w:rPr>
                  <w:t>Project Description</w:t>
                </w:r>
              </w:p>
              <w:p w:rsidR="0092317A" w:rsidRPr="00590226" w:rsidRDefault="0003338F" w:rsidP="001D5409">
                <w:pPr>
                  <w:spacing w:after="0" w:line="240" w:lineRule="auto"/>
                  <w:jc w:val="right"/>
                  <w:rPr>
                    <w:rFonts w:ascii="Tahoma" w:hAnsi="Tahoma" w:cs="Tahoma"/>
                    <w:b/>
                    <w:sz w:val="26"/>
                    <w:szCs w:val="26"/>
                  </w:rPr>
                </w:pPr>
                <w:r>
                  <w:rPr>
                    <w:rFonts w:ascii="Tahoma" w:hAnsi="Tahoma" w:cs="Tahoma"/>
                    <w:b/>
                    <w:sz w:val="26"/>
                    <w:szCs w:val="26"/>
                  </w:rPr>
                  <w:t>PHUC TUE CARING</w:t>
                </w:r>
                <w:r w:rsidR="001024AB">
                  <w:rPr>
                    <w:rFonts w:ascii="Tahoma" w:hAnsi="Tahoma" w:cs="Tahoma"/>
                    <w:b/>
                    <w:sz w:val="26"/>
                    <w:szCs w:val="26"/>
                  </w:rPr>
                  <w:t xml:space="preserve"> CENTER</w:t>
                </w:r>
              </w:p>
              <w:p w:rsidR="0092317A" w:rsidRPr="00590226" w:rsidRDefault="0092317A" w:rsidP="00A51C92">
                <w:pPr>
                  <w:spacing w:line="240" w:lineRule="auto"/>
                  <w:rPr>
                    <w:rFonts w:ascii="Arial" w:hAnsi="Arial" w:cs="Arial"/>
                    <w:b/>
                    <w:sz w:val="28"/>
                    <w:szCs w:val="28"/>
                    <w:lang w:val="vi-VN"/>
                  </w:rPr>
                </w:pPr>
              </w:p>
            </w:txbxContent>
          </v:textbox>
        </v:shape>
      </w:pict>
    </w:r>
    <w:r w:rsidR="00FE3423">
      <w:rPr>
        <w:rFonts w:ascii="Calibri" w:hAnsi="Calibri"/>
        <w:noProof/>
      </w:rPr>
      <w:drawing>
        <wp:inline distT="0" distB="0" distL="0" distR="0">
          <wp:extent cx="7597140" cy="891540"/>
          <wp:effectExtent l="19050" t="0" r="381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97140" cy="891540"/>
                  </a:xfrm>
                  <a:prstGeom prst="rect">
                    <a:avLst/>
                  </a:prstGeom>
                  <a:noFill/>
                  <a:ln w="9525">
                    <a:noFill/>
                    <a:miter lim="800000"/>
                    <a:headEnd/>
                    <a:tailEnd/>
                  </a:ln>
                </pic:spPr>
              </pic:pic>
            </a:graphicData>
          </a:graphic>
        </wp:inline>
      </w:drawing>
    </w:r>
  </w:p>
  <w:p w:rsidR="0092317A" w:rsidRDefault="00FE3423">
    <w:pPr>
      <w:pStyle w:val="Header"/>
    </w:pPr>
    <w:r>
      <w:rPr>
        <w:noProof/>
      </w:rPr>
      <w:drawing>
        <wp:inline distT="0" distB="0" distL="0" distR="0">
          <wp:extent cx="5821680" cy="8229600"/>
          <wp:effectExtent l="19050" t="0" r="762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5821680" cy="8229600"/>
                  </a:xfrm>
                  <a:prstGeom prst="rect">
                    <a:avLst/>
                  </a:prstGeom>
                  <a:noFill/>
                  <a:ln w="9525">
                    <a:noFill/>
                    <a:miter lim="800000"/>
                    <a:headEnd/>
                    <a:tailEnd/>
                  </a:ln>
                </pic:spPr>
              </pic:pic>
            </a:graphicData>
          </a:graphic>
        </wp:inline>
      </w:drawing>
    </w:r>
    <w:r w:rsidR="001629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5" o:spid="_x0000_s2054" type="#_x0000_t75" style="position:absolute;margin-left:0;margin-top:0;width:892.8pt;height:1262.85pt;z-index:-251658752;mso-position-horizontal:center;mso-position-horizontal-relative:margin;mso-position-vertical:center;mso-position-vertical-relative:margin" o:allowincell="f">
          <v:imagedata r:id="rId3" o:title="Word Template_Artboard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1629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3" o:spid="_x0000_s2052" type="#_x0000_t75" style="position:absolute;margin-left:0;margin-top:0;width:892.8pt;height:1262.85pt;z-index:-251660800;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2"/>
      <w:numFmt w:val="bullet"/>
      <w:lvlText w:val="-"/>
      <w:lvlJc w:val="left"/>
      <w:pPr>
        <w:tabs>
          <w:tab w:val="num" w:pos="720"/>
        </w:tabs>
        <w:ind w:left="720" w:hanging="360"/>
      </w:pPr>
      <w:rPr>
        <w:rFonts w:ascii="Verdana" w:hAnsi="Verdana" w:cs="OpenSymbol"/>
      </w:rPr>
    </w:lvl>
  </w:abstractNum>
  <w:abstractNum w:abstractNumId="1">
    <w:nsid w:val="00000004"/>
    <w:multiLevelType w:val="singleLevel"/>
    <w:tmpl w:val="00000004"/>
    <w:lvl w:ilvl="0">
      <w:start w:val="2"/>
      <w:numFmt w:val="bullet"/>
      <w:lvlText w:val="-"/>
      <w:lvlJc w:val="left"/>
      <w:pPr>
        <w:tabs>
          <w:tab w:val="num" w:pos="720"/>
        </w:tabs>
        <w:ind w:left="720" w:hanging="360"/>
      </w:pPr>
      <w:rPr>
        <w:rFonts w:ascii="Verdana" w:hAnsi="Verdana"/>
        <w:sz w:val="20"/>
      </w:rPr>
    </w:lvl>
  </w:abstractNum>
  <w:abstractNum w:abstractNumId="2">
    <w:nsid w:val="02F400F3"/>
    <w:multiLevelType w:val="hybridMultilevel"/>
    <w:tmpl w:val="0E2287F4"/>
    <w:lvl w:ilvl="0" w:tplc="CE7E4E6C">
      <w:start w:val="1"/>
      <w:numFmt w:val="decimal"/>
      <w:lvlText w:val="%1."/>
      <w:lvlJc w:val="left"/>
      <w:pPr>
        <w:ind w:left="-300" w:hanging="360"/>
      </w:pPr>
      <w:rPr>
        <w:rFonts w:hint="default"/>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3">
    <w:nsid w:val="10997B93"/>
    <w:multiLevelType w:val="hybridMultilevel"/>
    <w:tmpl w:val="F84AD174"/>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DC70D6"/>
    <w:multiLevelType w:val="hybridMultilevel"/>
    <w:tmpl w:val="4E265EF2"/>
    <w:lvl w:ilvl="0" w:tplc="0A4C51BE">
      <w:start w:val="1"/>
      <w:numFmt w:val="decimal"/>
      <w:lvlText w:val="%1."/>
      <w:lvlJc w:val="left"/>
      <w:pPr>
        <w:ind w:left="-300" w:hanging="360"/>
      </w:pPr>
      <w:rPr>
        <w:rFonts w:hint="default"/>
        <w:b/>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
    <w:nsid w:val="1AF4487A"/>
    <w:multiLevelType w:val="hybridMultilevel"/>
    <w:tmpl w:val="7980B4DA"/>
    <w:lvl w:ilvl="0" w:tplc="04090001">
      <w:start w:val="1"/>
      <w:numFmt w:val="bullet"/>
      <w:lvlText w:val=""/>
      <w:lvlJc w:val="left"/>
      <w:pPr>
        <w:ind w:left="139" w:hanging="360"/>
      </w:pPr>
      <w:rPr>
        <w:rFonts w:ascii="Symbol" w:hAnsi="Symbol" w:hint="default"/>
      </w:rPr>
    </w:lvl>
    <w:lvl w:ilvl="1" w:tplc="04090003" w:tentative="1">
      <w:start w:val="1"/>
      <w:numFmt w:val="bullet"/>
      <w:lvlText w:val="o"/>
      <w:lvlJc w:val="left"/>
      <w:pPr>
        <w:ind w:left="859" w:hanging="360"/>
      </w:pPr>
      <w:rPr>
        <w:rFonts w:ascii="Courier New" w:hAnsi="Courier New" w:cs="Courier New" w:hint="default"/>
      </w:rPr>
    </w:lvl>
    <w:lvl w:ilvl="2" w:tplc="04090005" w:tentative="1">
      <w:start w:val="1"/>
      <w:numFmt w:val="bullet"/>
      <w:lvlText w:val=""/>
      <w:lvlJc w:val="left"/>
      <w:pPr>
        <w:ind w:left="1579" w:hanging="360"/>
      </w:pPr>
      <w:rPr>
        <w:rFonts w:ascii="Wingdings" w:hAnsi="Wingdings" w:hint="default"/>
      </w:rPr>
    </w:lvl>
    <w:lvl w:ilvl="3" w:tplc="04090001" w:tentative="1">
      <w:start w:val="1"/>
      <w:numFmt w:val="bullet"/>
      <w:lvlText w:val=""/>
      <w:lvlJc w:val="left"/>
      <w:pPr>
        <w:ind w:left="2299" w:hanging="360"/>
      </w:pPr>
      <w:rPr>
        <w:rFonts w:ascii="Symbol" w:hAnsi="Symbol" w:hint="default"/>
      </w:rPr>
    </w:lvl>
    <w:lvl w:ilvl="4" w:tplc="04090003" w:tentative="1">
      <w:start w:val="1"/>
      <w:numFmt w:val="bullet"/>
      <w:lvlText w:val="o"/>
      <w:lvlJc w:val="left"/>
      <w:pPr>
        <w:ind w:left="3019" w:hanging="360"/>
      </w:pPr>
      <w:rPr>
        <w:rFonts w:ascii="Courier New" w:hAnsi="Courier New" w:cs="Courier New" w:hint="default"/>
      </w:rPr>
    </w:lvl>
    <w:lvl w:ilvl="5" w:tplc="04090005" w:tentative="1">
      <w:start w:val="1"/>
      <w:numFmt w:val="bullet"/>
      <w:lvlText w:val=""/>
      <w:lvlJc w:val="left"/>
      <w:pPr>
        <w:ind w:left="3739" w:hanging="360"/>
      </w:pPr>
      <w:rPr>
        <w:rFonts w:ascii="Wingdings" w:hAnsi="Wingdings" w:hint="default"/>
      </w:rPr>
    </w:lvl>
    <w:lvl w:ilvl="6" w:tplc="04090001" w:tentative="1">
      <w:start w:val="1"/>
      <w:numFmt w:val="bullet"/>
      <w:lvlText w:val=""/>
      <w:lvlJc w:val="left"/>
      <w:pPr>
        <w:ind w:left="4459" w:hanging="360"/>
      </w:pPr>
      <w:rPr>
        <w:rFonts w:ascii="Symbol" w:hAnsi="Symbol" w:hint="default"/>
      </w:rPr>
    </w:lvl>
    <w:lvl w:ilvl="7" w:tplc="04090003" w:tentative="1">
      <w:start w:val="1"/>
      <w:numFmt w:val="bullet"/>
      <w:lvlText w:val="o"/>
      <w:lvlJc w:val="left"/>
      <w:pPr>
        <w:ind w:left="5179" w:hanging="360"/>
      </w:pPr>
      <w:rPr>
        <w:rFonts w:ascii="Courier New" w:hAnsi="Courier New" w:cs="Courier New" w:hint="default"/>
      </w:rPr>
    </w:lvl>
    <w:lvl w:ilvl="8" w:tplc="04090005" w:tentative="1">
      <w:start w:val="1"/>
      <w:numFmt w:val="bullet"/>
      <w:lvlText w:val=""/>
      <w:lvlJc w:val="left"/>
      <w:pPr>
        <w:ind w:left="5899" w:hanging="360"/>
      </w:pPr>
      <w:rPr>
        <w:rFonts w:ascii="Wingdings" w:hAnsi="Wingdings" w:hint="default"/>
      </w:rPr>
    </w:lvl>
  </w:abstractNum>
  <w:abstractNum w:abstractNumId="6">
    <w:nsid w:val="1B862591"/>
    <w:multiLevelType w:val="hybridMultilevel"/>
    <w:tmpl w:val="B9F45CE2"/>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27730"/>
    <w:multiLevelType w:val="hybridMultilevel"/>
    <w:tmpl w:val="FC7CA876"/>
    <w:lvl w:ilvl="0" w:tplc="9A36949E">
      <w:start w:val="1"/>
      <w:numFmt w:val="decimal"/>
      <w:lvlText w:val="%1."/>
      <w:lvlJc w:val="left"/>
      <w:pPr>
        <w:ind w:left="-300" w:hanging="360"/>
      </w:pPr>
      <w:rPr>
        <w:rFonts w:hint="default"/>
        <w:color w:val="000000"/>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8">
    <w:nsid w:val="1F967930"/>
    <w:multiLevelType w:val="hybridMultilevel"/>
    <w:tmpl w:val="0600829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323E4234"/>
    <w:multiLevelType w:val="hybridMultilevel"/>
    <w:tmpl w:val="57443E24"/>
    <w:lvl w:ilvl="0" w:tplc="9294C8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623CF0"/>
    <w:multiLevelType w:val="hybridMultilevel"/>
    <w:tmpl w:val="9574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A05C7"/>
    <w:multiLevelType w:val="hybridMultilevel"/>
    <w:tmpl w:val="AB94F9F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nsid w:val="63940362"/>
    <w:multiLevelType w:val="hybridMultilevel"/>
    <w:tmpl w:val="CBD683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679D4F03"/>
    <w:multiLevelType w:val="hybridMultilevel"/>
    <w:tmpl w:val="B63A7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87456B"/>
    <w:multiLevelType w:val="hybridMultilevel"/>
    <w:tmpl w:val="A15CCBA0"/>
    <w:lvl w:ilvl="0" w:tplc="95AEA8C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num w:numId="1">
    <w:abstractNumId w:val="14"/>
  </w:num>
  <w:num w:numId="2">
    <w:abstractNumId w:val="2"/>
  </w:num>
  <w:num w:numId="3">
    <w:abstractNumId w:val="4"/>
  </w:num>
  <w:num w:numId="4">
    <w:abstractNumId w:val="7"/>
  </w:num>
  <w:num w:numId="5">
    <w:abstractNumId w:val="10"/>
  </w:num>
  <w:num w:numId="6">
    <w:abstractNumId w:val="1"/>
  </w:num>
  <w:num w:numId="7">
    <w:abstractNumId w:val="13"/>
  </w:num>
  <w:num w:numId="8">
    <w:abstractNumId w:val="3"/>
  </w:num>
  <w:num w:numId="9">
    <w:abstractNumId w:val="6"/>
  </w:num>
  <w:num w:numId="10">
    <w:abstractNumId w:val="0"/>
  </w:num>
  <w:num w:numId="11">
    <w:abstractNumId w:val="12"/>
  </w:num>
  <w:num w:numId="12">
    <w:abstractNumId w:val="9"/>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2362E"/>
    <w:rsid w:val="00006AC8"/>
    <w:rsid w:val="00012F53"/>
    <w:rsid w:val="0003338F"/>
    <w:rsid w:val="000A3C69"/>
    <w:rsid w:val="001024AB"/>
    <w:rsid w:val="00127B62"/>
    <w:rsid w:val="001303FA"/>
    <w:rsid w:val="001417F8"/>
    <w:rsid w:val="0016293C"/>
    <w:rsid w:val="00175D44"/>
    <w:rsid w:val="00197B92"/>
    <w:rsid w:val="001D5409"/>
    <w:rsid w:val="001E58D7"/>
    <w:rsid w:val="001F1F18"/>
    <w:rsid w:val="001F64F8"/>
    <w:rsid w:val="00201545"/>
    <w:rsid w:val="00213D9B"/>
    <w:rsid w:val="002151AE"/>
    <w:rsid w:val="0022240B"/>
    <w:rsid w:val="00246AC5"/>
    <w:rsid w:val="00276709"/>
    <w:rsid w:val="00276C29"/>
    <w:rsid w:val="00283434"/>
    <w:rsid w:val="002D4E69"/>
    <w:rsid w:val="0036568D"/>
    <w:rsid w:val="003E64DE"/>
    <w:rsid w:val="00447815"/>
    <w:rsid w:val="00447A58"/>
    <w:rsid w:val="004670CD"/>
    <w:rsid w:val="00481AA8"/>
    <w:rsid w:val="004827D8"/>
    <w:rsid w:val="004A2433"/>
    <w:rsid w:val="005117D6"/>
    <w:rsid w:val="00552129"/>
    <w:rsid w:val="00590226"/>
    <w:rsid w:val="006402F9"/>
    <w:rsid w:val="00675C69"/>
    <w:rsid w:val="0068288E"/>
    <w:rsid w:val="00694656"/>
    <w:rsid w:val="00697782"/>
    <w:rsid w:val="006A5D94"/>
    <w:rsid w:val="006E6572"/>
    <w:rsid w:val="00766CC3"/>
    <w:rsid w:val="007768B0"/>
    <w:rsid w:val="0078605E"/>
    <w:rsid w:val="007D39E2"/>
    <w:rsid w:val="007E0DAD"/>
    <w:rsid w:val="007F01E0"/>
    <w:rsid w:val="007F4603"/>
    <w:rsid w:val="00813FEA"/>
    <w:rsid w:val="00825AEA"/>
    <w:rsid w:val="00826618"/>
    <w:rsid w:val="00871CBA"/>
    <w:rsid w:val="00875363"/>
    <w:rsid w:val="0092317A"/>
    <w:rsid w:val="00984722"/>
    <w:rsid w:val="00987749"/>
    <w:rsid w:val="009917C7"/>
    <w:rsid w:val="00A16ADF"/>
    <w:rsid w:val="00A2362E"/>
    <w:rsid w:val="00A24320"/>
    <w:rsid w:val="00A3095B"/>
    <w:rsid w:val="00A365A9"/>
    <w:rsid w:val="00A51C92"/>
    <w:rsid w:val="00A61779"/>
    <w:rsid w:val="00AE39A4"/>
    <w:rsid w:val="00B240E6"/>
    <w:rsid w:val="00B5146E"/>
    <w:rsid w:val="00BC22C2"/>
    <w:rsid w:val="00BE27C8"/>
    <w:rsid w:val="00BE775C"/>
    <w:rsid w:val="00C01857"/>
    <w:rsid w:val="00C02295"/>
    <w:rsid w:val="00C06EEA"/>
    <w:rsid w:val="00C332D4"/>
    <w:rsid w:val="00C42E4A"/>
    <w:rsid w:val="00C86407"/>
    <w:rsid w:val="00C8702D"/>
    <w:rsid w:val="00D056D5"/>
    <w:rsid w:val="00D10893"/>
    <w:rsid w:val="00D37C02"/>
    <w:rsid w:val="00D41C06"/>
    <w:rsid w:val="00D83FBB"/>
    <w:rsid w:val="00DE2FFF"/>
    <w:rsid w:val="00DE46B6"/>
    <w:rsid w:val="00E427EB"/>
    <w:rsid w:val="00E742DC"/>
    <w:rsid w:val="00EA09A2"/>
    <w:rsid w:val="00F03A09"/>
    <w:rsid w:val="00F24C8D"/>
    <w:rsid w:val="00FD6A51"/>
    <w:rsid w:val="00FE3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5"/>
    <w:pPr>
      <w:spacing w:after="200" w:line="252" w:lineRule="auto"/>
    </w:pPr>
    <w:rPr>
      <w:sz w:val="22"/>
      <w:szCs w:val="22"/>
    </w:rPr>
  </w:style>
  <w:style w:type="paragraph" w:styleId="Heading1">
    <w:name w:val="heading 1"/>
    <w:basedOn w:val="Normal"/>
    <w:next w:val="Normal"/>
    <w:link w:val="Heading1Char"/>
    <w:uiPriority w:val="9"/>
    <w:qFormat/>
    <w:rsid w:val="00D056D5"/>
    <w:pPr>
      <w:pBdr>
        <w:bottom w:val="thinThickSmallGap" w:sz="12" w:space="1" w:color="943634"/>
      </w:pBdr>
      <w:spacing w:before="400"/>
      <w:jc w:val="center"/>
      <w:outlineLvl w:val="0"/>
    </w:pPr>
    <w:rPr>
      <w:rFonts w:eastAsia="Times New Roman"/>
      <w:caps/>
      <w:color w:val="632423"/>
      <w:spacing w:val="20"/>
      <w:sz w:val="28"/>
      <w:szCs w:val="28"/>
    </w:rPr>
  </w:style>
  <w:style w:type="paragraph" w:styleId="Heading2">
    <w:name w:val="heading 2"/>
    <w:basedOn w:val="Normal"/>
    <w:next w:val="Normal"/>
    <w:link w:val="Heading2Char"/>
    <w:uiPriority w:val="9"/>
    <w:unhideWhenUsed/>
    <w:qFormat/>
    <w:rsid w:val="00D056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D056D5"/>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Heading4">
    <w:name w:val="heading 4"/>
    <w:basedOn w:val="Normal"/>
    <w:next w:val="Normal"/>
    <w:link w:val="Heading4Char"/>
    <w:uiPriority w:val="9"/>
    <w:semiHidden/>
    <w:unhideWhenUsed/>
    <w:qFormat/>
    <w:rsid w:val="00D056D5"/>
    <w:pPr>
      <w:pBdr>
        <w:bottom w:val="dotted" w:sz="4" w:space="1" w:color="943634"/>
      </w:pBdr>
      <w:spacing w:after="120"/>
      <w:jc w:val="center"/>
      <w:outlineLvl w:val="3"/>
    </w:pPr>
    <w:rPr>
      <w:rFonts w:eastAsia="Times New Roman"/>
      <w:caps/>
      <w:color w:val="622423"/>
      <w:spacing w:val="10"/>
      <w:sz w:val="20"/>
      <w:szCs w:val="20"/>
    </w:rPr>
  </w:style>
  <w:style w:type="paragraph" w:styleId="Heading5">
    <w:name w:val="heading 5"/>
    <w:basedOn w:val="Normal"/>
    <w:next w:val="Normal"/>
    <w:link w:val="Heading5Char"/>
    <w:uiPriority w:val="9"/>
    <w:semiHidden/>
    <w:unhideWhenUsed/>
    <w:qFormat/>
    <w:rsid w:val="00D056D5"/>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link w:val="Heading6Char"/>
    <w:uiPriority w:val="9"/>
    <w:semiHidden/>
    <w:unhideWhenUsed/>
    <w:qFormat/>
    <w:rsid w:val="00D056D5"/>
    <w:pPr>
      <w:spacing w:after="120"/>
      <w:jc w:val="center"/>
      <w:outlineLvl w:val="5"/>
    </w:pPr>
    <w:rPr>
      <w:rFonts w:eastAsia="Times New Roman"/>
      <w:caps/>
      <w:color w:val="943634"/>
      <w:spacing w:val="10"/>
      <w:sz w:val="20"/>
      <w:szCs w:val="20"/>
    </w:rPr>
  </w:style>
  <w:style w:type="paragraph" w:styleId="Heading7">
    <w:name w:val="heading 7"/>
    <w:basedOn w:val="Normal"/>
    <w:next w:val="Normal"/>
    <w:link w:val="Heading7Char"/>
    <w:uiPriority w:val="9"/>
    <w:semiHidden/>
    <w:unhideWhenUsed/>
    <w:qFormat/>
    <w:rsid w:val="00D056D5"/>
    <w:pPr>
      <w:spacing w:after="120"/>
      <w:jc w:val="center"/>
      <w:outlineLvl w:val="6"/>
    </w:pPr>
    <w:rPr>
      <w:rFonts w:eastAsia="Times New Roman"/>
      <w:i/>
      <w:iCs/>
      <w:caps/>
      <w:color w:val="943634"/>
      <w:spacing w:val="10"/>
      <w:sz w:val="20"/>
      <w:szCs w:val="20"/>
    </w:rPr>
  </w:style>
  <w:style w:type="paragraph" w:styleId="Heading8">
    <w:name w:val="heading 8"/>
    <w:basedOn w:val="Normal"/>
    <w:next w:val="Normal"/>
    <w:link w:val="Heading8Char"/>
    <w:uiPriority w:val="9"/>
    <w:semiHidden/>
    <w:unhideWhenUsed/>
    <w:qFormat/>
    <w:rsid w:val="00D056D5"/>
    <w:pPr>
      <w:spacing w:after="120"/>
      <w:jc w:val="center"/>
      <w:outlineLvl w:val="7"/>
    </w:pPr>
    <w:rPr>
      <w:rFonts w:eastAsia="Times New Roman"/>
      <w:caps/>
      <w:spacing w:val="10"/>
      <w:sz w:val="20"/>
      <w:szCs w:val="20"/>
    </w:rPr>
  </w:style>
  <w:style w:type="paragraph" w:styleId="Heading9">
    <w:name w:val="heading 9"/>
    <w:basedOn w:val="Normal"/>
    <w:next w:val="Normal"/>
    <w:link w:val="Heading9Char"/>
    <w:uiPriority w:val="9"/>
    <w:semiHidden/>
    <w:unhideWhenUsed/>
    <w:qFormat/>
    <w:rsid w:val="00D056D5"/>
    <w:pPr>
      <w:spacing w:after="120"/>
      <w:jc w:val="center"/>
      <w:outlineLvl w:val="8"/>
    </w:pPr>
    <w:rPr>
      <w:rFonts w:eastAsia="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6D5"/>
    <w:rPr>
      <w:rFonts w:eastAsia="Times New Roman" w:cs="Times New Roman"/>
      <w:caps/>
      <w:color w:val="632423"/>
      <w:spacing w:val="20"/>
      <w:sz w:val="28"/>
      <w:szCs w:val="28"/>
    </w:rPr>
  </w:style>
  <w:style w:type="character" w:customStyle="1" w:styleId="Heading2Char">
    <w:name w:val="Heading 2 Char"/>
    <w:link w:val="Heading2"/>
    <w:uiPriority w:val="9"/>
    <w:rsid w:val="00D056D5"/>
    <w:rPr>
      <w:caps/>
      <w:color w:val="632423"/>
      <w:spacing w:val="15"/>
      <w:sz w:val="24"/>
      <w:szCs w:val="24"/>
    </w:rPr>
  </w:style>
  <w:style w:type="character" w:customStyle="1" w:styleId="Heading3Char">
    <w:name w:val="Heading 3 Char"/>
    <w:link w:val="Heading3"/>
    <w:uiPriority w:val="9"/>
    <w:semiHidden/>
    <w:rsid w:val="00D056D5"/>
    <w:rPr>
      <w:rFonts w:eastAsia="Times New Roman" w:cs="Times New Roman"/>
      <w:caps/>
      <w:color w:val="622423"/>
      <w:sz w:val="24"/>
      <w:szCs w:val="24"/>
    </w:rPr>
  </w:style>
  <w:style w:type="character" w:customStyle="1" w:styleId="Heading4Char">
    <w:name w:val="Heading 4 Char"/>
    <w:link w:val="Heading4"/>
    <w:uiPriority w:val="9"/>
    <w:semiHidden/>
    <w:rsid w:val="00D056D5"/>
    <w:rPr>
      <w:rFonts w:eastAsia="Times New Roman" w:cs="Times New Roman"/>
      <w:caps/>
      <w:color w:val="622423"/>
      <w:spacing w:val="10"/>
    </w:rPr>
  </w:style>
  <w:style w:type="character" w:customStyle="1" w:styleId="Heading5Char">
    <w:name w:val="Heading 5 Char"/>
    <w:link w:val="Heading5"/>
    <w:uiPriority w:val="9"/>
    <w:semiHidden/>
    <w:rsid w:val="00D056D5"/>
    <w:rPr>
      <w:rFonts w:eastAsia="Times New Roman" w:cs="Times New Roman"/>
      <w:caps/>
      <w:color w:val="622423"/>
      <w:spacing w:val="10"/>
    </w:rPr>
  </w:style>
  <w:style w:type="character" w:customStyle="1" w:styleId="Heading6Char">
    <w:name w:val="Heading 6 Char"/>
    <w:link w:val="Heading6"/>
    <w:uiPriority w:val="9"/>
    <w:semiHidden/>
    <w:rsid w:val="00D056D5"/>
    <w:rPr>
      <w:rFonts w:eastAsia="Times New Roman" w:cs="Times New Roman"/>
      <w:caps/>
      <w:color w:val="943634"/>
      <w:spacing w:val="10"/>
    </w:rPr>
  </w:style>
  <w:style w:type="character" w:customStyle="1" w:styleId="Heading7Char">
    <w:name w:val="Heading 7 Char"/>
    <w:link w:val="Heading7"/>
    <w:uiPriority w:val="9"/>
    <w:semiHidden/>
    <w:rsid w:val="00D056D5"/>
    <w:rPr>
      <w:rFonts w:eastAsia="Times New Roman" w:cs="Times New Roman"/>
      <w:i/>
      <w:iCs/>
      <w:caps/>
      <w:color w:val="943634"/>
      <w:spacing w:val="10"/>
    </w:rPr>
  </w:style>
  <w:style w:type="character" w:customStyle="1" w:styleId="Heading8Char">
    <w:name w:val="Heading 8 Char"/>
    <w:link w:val="Heading8"/>
    <w:uiPriority w:val="9"/>
    <w:semiHidden/>
    <w:rsid w:val="00D056D5"/>
    <w:rPr>
      <w:rFonts w:eastAsia="Times New Roman" w:cs="Times New Roman"/>
      <w:caps/>
      <w:spacing w:val="10"/>
      <w:sz w:val="20"/>
      <w:szCs w:val="20"/>
    </w:rPr>
  </w:style>
  <w:style w:type="character" w:customStyle="1" w:styleId="Heading9Char">
    <w:name w:val="Heading 9 Char"/>
    <w:link w:val="Heading9"/>
    <w:uiPriority w:val="9"/>
    <w:semiHidden/>
    <w:rsid w:val="00D056D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056D5"/>
    <w:rPr>
      <w:caps/>
      <w:spacing w:val="10"/>
      <w:sz w:val="18"/>
      <w:szCs w:val="18"/>
    </w:rPr>
  </w:style>
  <w:style w:type="paragraph" w:styleId="Title">
    <w:name w:val="Title"/>
    <w:basedOn w:val="Normal"/>
    <w:next w:val="Normal"/>
    <w:link w:val="TitleChar"/>
    <w:uiPriority w:val="10"/>
    <w:qFormat/>
    <w:rsid w:val="00D056D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TitleChar">
    <w:name w:val="Title Char"/>
    <w:link w:val="Title"/>
    <w:uiPriority w:val="10"/>
    <w:rsid w:val="00D056D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056D5"/>
    <w:pPr>
      <w:spacing w:after="560" w:line="240" w:lineRule="auto"/>
      <w:jc w:val="center"/>
    </w:pPr>
    <w:rPr>
      <w:rFonts w:eastAsia="Times New Roman"/>
      <w:caps/>
      <w:spacing w:val="20"/>
      <w:sz w:val="18"/>
      <w:szCs w:val="18"/>
    </w:rPr>
  </w:style>
  <w:style w:type="character" w:customStyle="1" w:styleId="SubtitleChar">
    <w:name w:val="Subtitle Char"/>
    <w:link w:val="Subtitle"/>
    <w:uiPriority w:val="11"/>
    <w:rsid w:val="00D056D5"/>
    <w:rPr>
      <w:rFonts w:eastAsia="Times New Roman" w:cs="Times New Roman"/>
      <w:caps/>
      <w:spacing w:val="20"/>
      <w:sz w:val="18"/>
      <w:szCs w:val="18"/>
    </w:rPr>
  </w:style>
  <w:style w:type="character" w:styleId="Strong">
    <w:name w:val="Strong"/>
    <w:uiPriority w:val="22"/>
    <w:qFormat/>
    <w:rsid w:val="00D056D5"/>
    <w:rPr>
      <w:b/>
      <w:bCs/>
      <w:color w:val="943634"/>
      <w:spacing w:val="5"/>
    </w:rPr>
  </w:style>
  <w:style w:type="character" w:styleId="Emphasis">
    <w:name w:val="Emphasis"/>
    <w:uiPriority w:val="20"/>
    <w:qFormat/>
    <w:rsid w:val="00D056D5"/>
    <w:rPr>
      <w:caps/>
      <w:spacing w:val="5"/>
      <w:sz w:val="20"/>
      <w:szCs w:val="20"/>
    </w:rPr>
  </w:style>
  <w:style w:type="paragraph" w:styleId="NoSpacing">
    <w:name w:val="No Spacing"/>
    <w:basedOn w:val="Normal"/>
    <w:link w:val="NoSpacingChar"/>
    <w:uiPriority w:val="1"/>
    <w:qFormat/>
    <w:rsid w:val="00D056D5"/>
    <w:pPr>
      <w:spacing w:after="0" w:line="240" w:lineRule="auto"/>
    </w:pPr>
  </w:style>
  <w:style w:type="character" w:customStyle="1" w:styleId="NoSpacingChar">
    <w:name w:val="No Spacing Char"/>
    <w:link w:val="NoSpacing"/>
    <w:uiPriority w:val="1"/>
    <w:rsid w:val="00D056D5"/>
  </w:style>
  <w:style w:type="paragraph" w:styleId="ListParagraph">
    <w:name w:val="List Paragraph"/>
    <w:basedOn w:val="Normal"/>
    <w:uiPriority w:val="34"/>
    <w:qFormat/>
    <w:rsid w:val="00D056D5"/>
    <w:pPr>
      <w:ind w:left="720"/>
      <w:contextualSpacing/>
    </w:pPr>
  </w:style>
  <w:style w:type="paragraph" w:styleId="Quote">
    <w:name w:val="Quote"/>
    <w:basedOn w:val="Normal"/>
    <w:next w:val="Normal"/>
    <w:link w:val="QuoteChar"/>
    <w:uiPriority w:val="29"/>
    <w:qFormat/>
    <w:rsid w:val="00D056D5"/>
    <w:rPr>
      <w:rFonts w:eastAsia="Times New Roman"/>
      <w:i/>
      <w:iCs/>
      <w:sz w:val="20"/>
      <w:szCs w:val="20"/>
    </w:rPr>
  </w:style>
  <w:style w:type="character" w:customStyle="1" w:styleId="QuoteChar">
    <w:name w:val="Quote Char"/>
    <w:link w:val="Quote"/>
    <w:uiPriority w:val="29"/>
    <w:rsid w:val="00D056D5"/>
    <w:rPr>
      <w:rFonts w:eastAsia="Times New Roman" w:cs="Times New Roman"/>
      <w:i/>
      <w:iCs/>
    </w:rPr>
  </w:style>
  <w:style w:type="paragraph" w:styleId="IntenseQuote">
    <w:name w:val="Intense Quote"/>
    <w:basedOn w:val="Normal"/>
    <w:next w:val="Normal"/>
    <w:link w:val="IntenseQuoteChar"/>
    <w:uiPriority w:val="30"/>
    <w:qFormat/>
    <w:rsid w:val="00D056D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IntenseQuoteChar">
    <w:name w:val="Intense Quote Char"/>
    <w:link w:val="IntenseQuote"/>
    <w:uiPriority w:val="30"/>
    <w:rsid w:val="00D056D5"/>
    <w:rPr>
      <w:rFonts w:eastAsia="Times New Roman" w:cs="Times New Roman"/>
      <w:caps/>
      <w:color w:val="622423"/>
      <w:spacing w:val="5"/>
      <w:sz w:val="20"/>
      <w:szCs w:val="20"/>
    </w:rPr>
  </w:style>
  <w:style w:type="character" w:styleId="SubtleEmphasis">
    <w:name w:val="Subtle Emphasis"/>
    <w:uiPriority w:val="19"/>
    <w:qFormat/>
    <w:rsid w:val="00D056D5"/>
    <w:rPr>
      <w:i/>
      <w:iCs/>
    </w:rPr>
  </w:style>
  <w:style w:type="character" w:styleId="IntenseEmphasis">
    <w:name w:val="Intense Emphasis"/>
    <w:uiPriority w:val="21"/>
    <w:qFormat/>
    <w:rsid w:val="00D056D5"/>
    <w:rPr>
      <w:i/>
      <w:iCs/>
      <w:caps/>
      <w:spacing w:val="10"/>
      <w:sz w:val="20"/>
      <w:szCs w:val="20"/>
    </w:rPr>
  </w:style>
  <w:style w:type="character" w:styleId="SubtleReference">
    <w:name w:val="Subtle Reference"/>
    <w:uiPriority w:val="31"/>
    <w:qFormat/>
    <w:rsid w:val="00D056D5"/>
    <w:rPr>
      <w:rFonts w:ascii="Calibri" w:eastAsia="Times New Roman" w:hAnsi="Calibri" w:cs="Times New Roman"/>
      <w:i/>
      <w:iCs/>
      <w:color w:val="622423"/>
    </w:rPr>
  </w:style>
  <w:style w:type="character" w:styleId="IntenseReference">
    <w:name w:val="Intense Reference"/>
    <w:uiPriority w:val="32"/>
    <w:qFormat/>
    <w:rsid w:val="00D056D5"/>
    <w:rPr>
      <w:rFonts w:ascii="Calibri" w:eastAsia="Times New Roman" w:hAnsi="Calibri" w:cs="Times New Roman"/>
      <w:b/>
      <w:bCs/>
      <w:i/>
      <w:iCs/>
      <w:color w:val="622423"/>
    </w:rPr>
  </w:style>
  <w:style w:type="character" w:styleId="BookTitle">
    <w:name w:val="Book Title"/>
    <w:uiPriority w:val="33"/>
    <w:qFormat/>
    <w:rsid w:val="00D056D5"/>
    <w:rPr>
      <w:caps/>
      <w:color w:val="622423"/>
      <w:spacing w:val="5"/>
      <w:u w:color="622423"/>
    </w:rPr>
  </w:style>
  <w:style w:type="paragraph" w:styleId="TOCHeading">
    <w:name w:val="TOC Heading"/>
    <w:basedOn w:val="Heading1"/>
    <w:next w:val="Normal"/>
    <w:uiPriority w:val="39"/>
    <w:semiHidden/>
    <w:unhideWhenUsed/>
    <w:qFormat/>
    <w:rsid w:val="00D056D5"/>
    <w:pPr>
      <w:outlineLvl w:val="9"/>
    </w:pPr>
    <w:rPr>
      <w:lang w:bidi="en-US"/>
    </w:rPr>
  </w:style>
  <w:style w:type="paragraph" w:styleId="BalloonText">
    <w:name w:val="Balloon Text"/>
    <w:basedOn w:val="Normal"/>
    <w:link w:val="BalloonTextChar"/>
    <w:uiPriority w:val="99"/>
    <w:semiHidden/>
    <w:unhideWhenUsed/>
    <w:rsid w:val="002767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6709"/>
    <w:rPr>
      <w:rFonts w:ascii="Tahoma" w:hAnsi="Tahoma" w:cs="Tahoma"/>
      <w:sz w:val="16"/>
      <w:szCs w:val="16"/>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NormalWeb">
    <w:name w:val="Normal (Web)"/>
    <w:basedOn w:val="Normal"/>
    <w:rsid w:val="006402F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4A2433"/>
    <w:pPr>
      <w:suppressAutoHyphens/>
      <w:spacing w:after="0" w:line="240" w:lineRule="auto"/>
    </w:pPr>
    <w:rPr>
      <w:rFonts w:ascii="Times New Roman" w:eastAsia="Times New Roman" w:hAnsi="Times New Roman"/>
      <w:sz w:val="24"/>
      <w:szCs w:val="24"/>
      <w:lang w:eastAsia="ar-SA"/>
    </w:rPr>
  </w:style>
  <w:style w:type="character" w:styleId="Hyperlink">
    <w:name w:val="Hyperlink"/>
    <w:uiPriority w:val="99"/>
    <w:unhideWhenUsed/>
    <w:rsid w:val="00D37C02"/>
    <w:rPr>
      <w:color w:val="0000FF"/>
      <w:u w:val="single"/>
    </w:rPr>
  </w:style>
  <w:style w:type="character" w:styleId="CommentReference">
    <w:name w:val="annotation reference"/>
    <w:rsid w:val="00675C69"/>
    <w:rPr>
      <w:sz w:val="16"/>
      <w:szCs w:val="16"/>
    </w:rPr>
  </w:style>
  <w:style w:type="paragraph" w:styleId="CommentText">
    <w:name w:val="annotation text"/>
    <w:basedOn w:val="Normal"/>
    <w:link w:val="CommentTextChar"/>
    <w:rsid w:val="00675C6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75C69"/>
    <w:rPr>
      <w:rFonts w:ascii="Times New Roman" w:eastAsia="Times New Roman" w:hAnsi="Times New Roman" w:cs="Times New Roman"/>
      <w:sz w:val="20"/>
      <w:szCs w:val="20"/>
    </w:rPr>
  </w:style>
  <w:style w:type="table" w:styleId="TableGrid">
    <w:name w:val="Table Grid"/>
    <w:basedOn w:val="TableNormal"/>
    <w:uiPriority w:val="59"/>
    <w:rsid w:val="009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9917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9917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ndardWeb">
    <w:name w:val="Standard (Web)"/>
    <w:basedOn w:val="Normal"/>
    <w:rsid w:val="001024AB"/>
    <w:pPr>
      <w:spacing w:before="280" w:after="280"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021434">
      <w:bodyDiv w:val="1"/>
      <w:marLeft w:val="0"/>
      <w:marRight w:val="0"/>
      <w:marTop w:val="0"/>
      <w:marBottom w:val="0"/>
      <w:divBdr>
        <w:top w:val="none" w:sz="0" w:space="0" w:color="auto"/>
        <w:left w:val="none" w:sz="0" w:space="0" w:color="auto"/>
        <w:bottom w:val="none" w:sz="0" w:space="0" w:color="auto"/>
        <w:right w:val="none" w:sz="0" w:space="0" w:color="auto"/>
      </w:divBdr>
      <w:divsChild>
        <w:div w:id="862593259">
          <w:marLeft w:val="0"/>
          <w:marRight w:val="0"/>
          <w:marTop w:val="0"/>
          <w:marBottom w:val="0"/>
          <w:divBdr>
            <w:top w:val="none" w:sz="0" w:space="0" w:color="auto"/>
            <w:left w:val="none" w:sz="0" w:space="0" w:color="auto"/>
            <w:bottom w:val="none" w:sz="0" w:space="0" w:color="auto"/>
            <w:right w:val="none" w:sz="0" w:space="0" w:color="auto"/>
          </w:divBdr>
        </w:div>
        <w:div w:id="881164128">
          <w:marLeft w:val="0"/>
          <w:marRight w:val="0"/>
          <w:marTop w:val="0"/>
          <w:marBottom w:val="0"/>
          <w:divBdr>
            <w:top w:val="none" w:sz="0" w:space="0" w:color="auto"/>
            <w:left w:val="none" w:sz="0" w:space="0" w:color="auto"/>
            <w:bottom w:val="none" w:sz="0" w:space="0" w:color="auto"/>
            <w:right w:val="none" w:sz="0" w:space="0" w:color="auto"/>
          </w:divBdr>
        </w:div>
        <w:div w:id="1165391847">
          <w:marLeft w:val="0"/>
          <w:marRight w:val="0"/>
          <w:marTop w:val="0"/>
          <w:marBottom w:val="0"/>
          <w:divBdr>
            <w:top w:val="none" w:sz="0" w:space="0" w:color="auto"/>
            <w:left w:val="none" w:sz="0" w:space="0" w:color="auto"/>
            <w:bottom w:val="none" w:sz="0" w:space="0" w:color="auto"/>
            <w:right w:val="none" w:sz="0" w:space="0" w:color="auto"/>
          </w:divBdr>
        </w:div>
        <w:div w:id="1462530920">
          <w:marLeft w:val="0"/>
          <w:marRight w:val="0"/>
          <w:marTop w:val="0"/>
          <w:marBottom w:val="0"/>
          <w:divBdr>
            <w:top w:val="none" w:sz="0" w:space="0" w:color="auto"/>
            <w:left w:val="none" w:sz="0" w:space="0" w:color="auto"/>
            <w:bottom w:val="none" w:sz="0" w:space="0" w:color="auto"/>
            <w:right w:val="none" w:sz="0" w:space="0" w:color="auto"/>
          </w:divBdr>
        </w:div>
        <w:div w:id="1760055747">
          <w:marLeft w:val="0"/>
          <w:marRight w:val="0"/>
          <w:marTop w:val="0"/>
          <w:marBottom w:val="0"/>
          <w:divBdr>
            <w:top w:val="none" w:sz="0" w:space="0" w:color="auto"/>
            <w:left w:val="none" w:sz="0" w:space="0" w:color="auto"/>
            <w:bottom w:val="none" w:sz="0" w:space="0" w:color="auto"/>
            <w:right w:val="none" w:sz="0" w:space="0" w:color="auto"/>
          </w:divBdr>
        </w:div>
        <w:div w:id="1807624341">
          <w:marLeft w:val="0"/>
          <w:marRight w:val="0"/>
          <w:marTop w:val="0"/>
          <w:marBottom w:val="0"/>
          <w:divBdr>
            <w:top w:val="none" w:sz="0" w:space="0" w:color="auto"/>
            <w:left w:val="none" w:sz="0" w:space="0" w:color="auto"/>
            <w:bottom w:val="none" w:sz="0" w:space="0" w:color="auto"/>
            <w:right w:val="none" w:sz="0" w:space="0" w:color="auto"/>
          </w:divBdr>
        </w:div>
        <w:div w:id="1856116847">
          <w:marLeft w:val="0"/>
          <w:marRight w:val="0"/>
          <w:marTop w:val="0"/>
          <w:marBottom w:val="0"/>
          <w:divBdr>
            <w:top w:val="none" w:sz="0" w:space="0" w:color="auto"/>
            <w:left w:val="none" w:sz="0" w:space="0" w:color="auto"/>
            <w:bottom w:val="none" w:sz="0" w:space="0" w:color="auto"/>
            <w:right w:val="none" w:sz="0" w:space="0" w:color="auto"/>
          </w:divBdr>
        </w:div>
        <w:div w:id="1977953047">
          <w:marLeft w:val="0"/>
          <w:marRight w:val="0"/>
          <w:marTop w:val="0"/>
          <w:marBottom w:val="0"/>
          <w:divBdr>
            <w:top w:val="none" w:sz="0" w:space="0" w:color="auto"/>
            <w:left w:val="none" w:sz="0" w:space="0" w:color="auto"/>
            <w:bottom w:val="none" w:sz="0" w:space="0" w:color="auto"/>
            <w:right w:val="none" w:sz="0" w:space="0" w:color="auto"/>
          </w:divBdr>
        </w:div>
        <w:div w:id="20774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pv.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v.intern@vpv.v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FFBE-C205-469B-B18D-9D3FE6C5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Links>
    <vt:vector size="12" baseType="variant">
      <vt:variant>
        <vt:i4>1310766</vt:i4>
      </vt:variant>
      <vt:variant>
        <vt:i4>3</vt:i4>
      </vt:variant>
      <vt:variant>
        <vt:i4>0</vt:i4>
      </vt:variant>
      <vt:variant>
        <vt:i4>5</vt:i4>
      </vt:variant>
      <vt:variant>
        <vt:lpwstr>mailto:coordinator@vpv.vn</vt:lpwstr>
      </vt:variant>
      <vt:variant>
        <vt:lpwstr/>
      </vt:variant>
      <vt:variant>
        <vt:i4>7733337</vt:i4>
      </vt:variant>
      <vt:variant>
        <vt:i4>0</vt:i4>
      </vt:variant>
      <vt:variant>
        <vt:i4>0</vt:i4>
      </vt:variant>
      <vt:variant>
        <vt:i4>5</vt:i4>
      </vt:variant>
      <vt:variant>
        <vt:lpwstr>mailto:admin@vpv.vn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HOANGDUC</dc:creator>
  <cp:lastModifiedBy>LE_NGOC_XUAN_MAI</cp:lastModifiedBy>
  <cp:revision>10</cp:revision>
  <cp:lastPrinted>2015-12-07T09:14:00Z</cp:lastPrinted>
  <dcterms:created xsi:type="dcterms:W3CDTF">2015-12-16T09:56:00Z</dcterms:created>
  <dcterms:modified xsi:type="dcterms:W3CDTF">2017-11-24T11:14:00Z</dcterms:modified>
</cp:coreProperties>
</file>